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5F" w:rsidRPr="0031427A" w:rsidRDefault="00FA25CC" w:rsidP="0041495F">
      <w:pPr>
        <w:spacing w:after="0"/>
        <w:jc w:val="center"/>
        <w:rPr>
          <w:rFonts w:ascii="Arial" w:hAnsi="Arial" w:cs="Arial"/>
          <w:b/>
          <w:sz w:val="24"/>
          <w:szCs w:val="24"/>
          <w:u w:val="single"/>
        </w:rPr>
      </w:pPr>
      <w:r w:rsidRPr="0031427A">
        <w:rPr>
          <w:rFonts w:ascii="Arial" w:hAnsi="Arial" w:cs="Arial"/>
          <w:b/>
          <w:sz w:val="24"/>
          <w:szCs w:val="24"/>
          <w:u w:val="single"/>
        </w:rPr>
        <w:t>(</w:t>
      </w:r>
      <w:r w:rsidR="0041495F" w:rsidRPr="0031427A">
        <w:rPr>
          <w:rFonts w:ascii="Arial" w:hAnsi="Arial" w:cs="Arial"/>
          <w:b/>
          <w:sz w:val="24"/>
          <w:szCs w:val="24"/>
          <w:u w:val="single"/>
        </w:rPr>
        <w:t>SEE RULE 102 (1))</w:t>
      </w:r>
    </w:p>
    <w:p w:rsidR="0041495F" w:rsidRPr="0031427A" w:rsidRDefault="0041495F" w:rsidP="0041495F">
      <w:pPr>
        <w:spacing w:after="0"/>
        <w:jc w:val="center"/>
        <w:rPr>
          <w:rFonts w:ascii="Arial" w:hAnsi="Arial" w:cs="Arial"/>
          <w:b/>
          <w:sz w:val="24"/>
          <w:szCs w:val="24"/>
        </w:rPr>
      </w:pPr>
      <w:r w:rsidRPr="0031427A">
        <w:rPr>
          <w:rFonts w:ascii="Arial" w:hAnsi="Arial" w:cs="Arial"/>
          <w:b/>
          <w:sz w:val="24"/>
          <w:szCs w:val="24"/>
        </w:rPr>
        <w:t>ARMED FORCES TRIBUNAL, KOLKATA BENCH</w:t>
      </w:r>
    </w:p>
    <w:p w:rsidR="0041495F" w:rsidRPr="0031427A" w:rsidRDefault="0041495F" w:rsidP="0041495F">
      <w:pPr>
        <w:spacing w:after="0"/>
        <w:jc w:val="center"/>
        <w:rPr>
          <w:rFonts w:ascii="Arial" w:hAnsi="Arial" w:cs="Arial"/>
          <w:b/>
          <w:sz w:val="24"/>
          <w:szCs w:val="24"/>
          <w:u w:val="single"/>
        </w:rPr>
      </w:pPr>
      <w:proofErr w:type="gramStart"/>
      <w:r w:rsidRPr="0031427A">
        <w:rPr>
          <w:rFonts w:ascii="Arial" w:hAnsi="Arial" w:cs="Arial"/>
          <w:b/>
          <w:sz w:val="24"/>
          <w:szCs w:val="24"/>
          <w:u w:val="single"/>
        </w:rPr>
        <w:t>O.A.</w:t>
      </w:r>
      <w:proofErr w:type="gramEnd"/>
      <w:r w:rsidRPr="0031427A">
        <w:rPr>
          <w:rFonts w:ascii="Arial" w:hAnsi="Arial" w:cs="Arial"/>
          <w:b/>
          <w:sz w:val="24"/>
          <w:szCs w:val="24"/>
          <w:u w:val="single"/>
        </w:rPr>
        <w:t xml:space="preserve">  No. 25 of 2013</w:t>
      </w:r>
    </w:p>
    <w:p w:rsidR="0041495F" w:rsidRPr="0031427A" w:rsidRDefault="0041495F" w:rsidP="0041495F">
      <w:pPr>
        <w:spacing w:after="0"/>
        <w:jc w:val="center"/>
        <w:rPr>
          <w:rFonts w:ascii="Arial" w:hAnsi="Arial" w:cs="Arial"/>
          <w:b/>
          <w:sz w:val="24"/>
          <w:szCs w:val="24"/>
          <w:u w:val="single"/>
        </w:rPr>
      </w:pPr>
    </w:p>
    <w:p w:rsidR="0041495F" w:rsidRPr="0031427A" w:rsidRDefault="0041495F" w:rsidP="0041495F">
      <w:pPr>
        <w:spacing w:after="0"/>
        <w:jc w:val="center"/>
        <w:rPr>
          <w:rFonts w:ascii="Arial" w:hAnsi="Arial" w:cs="Arial"/>
          <w:b/>
          <w:sz w:val="24"/>
          <w:szCs w:val="24"/>
          <w:u w:val="single"/>
        </w:rPr>
      </w:pPr>
      <w:r w:rsidRPr="0031427A">
        <w:rPr>
          <w:rFonts w:ascii="Arial" w:hAnsi="Arial" w:cs="Arial"/>
          <w:b/>
          <w:sz w:val="24"/>
          <w:szCs w:val="24"/>
          <w:u w:val="single"/>
        </w:rPr>
        <w:t>THIS</w:t>
      </w:r>
      <w:r w:rsidR="00CE4B21">
        <w:rPr>
          <w:rFonts w:ascii="Arial" w:hAnsi="Arial" w:cs="Arial"/>
          <w:b/>
          <w:sz w:val="24"/>
          <w:szCs w:val="24"/>
          <w:u w:val="single"/>
        </w:rPr>
        <w:t xml:space="preserve"> </w:t>
      </w:r>
      <w:proofErr w:type="gramStart"/>
      <w:r w:rsidR="00CE4B21">
        <w:rPr>
          <w:rFonts w:ascii="Arial" w:hAnsi="Arial" w:cs="Arial"/>
          <w:b/>
          <w:sz w:val="24"/>
          <w:szCs w:val="24"/>
          <w:u w:val="single"/>
        </w:rPr>
        <w:t>15</w:t>
      </w:r>
      <w:r w:rsidR="00CE4B21" w:rsidRPr="00CE4B21">
        <w:rPr>
          <w:rFonts w:ascii="Arial" w:hAnsi="Arial" w:cs="Arial"/>
          <w:b/>
          <w:sz w:val="24"/>
          <w:szCs w:val="24"/>
          <w:u w:val="single"/>
          <w:vertAlign w:val="superscript"/>
        </w:rPr>
        <w:t>th</w:t>
      </w:r>
      <w:r w:rsidR="00CE4B21">
        <w:rPr>
          <w:rFonts w:ascii="Arial" w:hAnsi="Arial" w:cs="Arial"/>
          <w:b/>
          <w:sz w:val="24"/>
          <w:szCs w:val="24"/>
          <w:u w:val="single"/>
        </w:rPr>
        <w:t xml:space="preserve"> </w:t>
      </w:r>
      <w:r w:rsidRPr="0031427A">
        <w:rPr>
          <w:rFonts w:ascii="Arial" w:hAnsi="Arial" w:cs="Arial"/>
          <w:b/>
          <w:sz w:val="24"/>
          <w:szCs w:val="24"/>
          <w:u w:val="single"/>
        </w:rPr>
        <w:t xml:space="preserve"> APRIL</w:t>
      </w:r>
      <w:proofErr w:type="gramEnd"/>
      <w:r w:rsidRPr="0031427A">
        <w:rPr>
          <w:rFonts w:ascii="Arial" w:hAnsi="Arial" w:cs="Arial"/>
          <w:b/>
          <w:sz w:val="24"/>
          <w:szCs w:val="24"/>
          <w:u w:val="single"/>
        </w:rPr>
        <w:t>, 2016</w:t>
      </w:r>
    </w:p>
    <w:p w:rsidR="0041495F" w:rsidRPr="0031427A" w:rsidRDefault="0041495F" w:rsidP="0041495F">
      <w:pPr>
        <w:spacing w:after="0"/>
        <w:jc w:val="center"/>
        <w:rPr>
          <w:rFonts w:ascii="Arial" w:hAnsi="Arial" w:cs="Arial"/>
          <w:b/>
          <w:sz w:val="24"/>
          <w:szCs w:val="24"/>
          <w:u w:val="single"/>
        </w:rPr>
      </w:pPr>
    </w:p>
    <w:p w:rsidR="0041495F" w:rsidRPr="0031427A" w:rsidRDefault="0041495F" w:rsidP="0041495F">
      <w:pPr>
        <w:spacing w:after="0"/>
        <w:jc w:val="center"/>
        <w:rPr>
          <w:rFonts w:ascii="Arial" w:hAnsi="Arial" w:cs="Arial"/>
          <w:b/>
          <w:sz w:val="24"/>
          <w:szCs w:val="24"/>
          <w:u w:val="single"/>
        </w:rPr>
      </w:pPr>
    </w:p>
    <w:p w:rsidR="0041495F" w:rsidRPr="0031427A" w:rsidRDefault="0041495F" w:rsidP="0041495F">
      <w:pPr>
        <w:spacing w:after="0"/>
        <w:rPr>
          <w:rFonts w:ascii="Arial" w:hAnsi="Arial" w:cs="Arial"/>
          <w:b/>
          <w:sz w:val="24"/>
          <w:szCs w:val="24"/>
          <w:u w:val="single"/>
        </w:rPr>
      </w:pPr>
      <w:r w:rsidRPr="0031427A">
        <w:rPr>
          <w:rFonts w:ascii="Arial" w:hAnsi="Arial" w:cs="Arial"/>
          <w:b/>
          <w:sz w:val="24"/>
          <w:szCs w:val="24"/>
          <w:u w:val="single"/>
        </w:rPr>
        <w:t>CORAM</w:t>
      </w:r>
    </w:p>
    <w:p w:rsidR="0041495F" w:rsidRPr="0031427A" w:rsidRDefault="0041495F" w:rsidP="0041495F">
      <w:pPr>
        <w:spacing w:after="0"/>
        <w:rPr>
          <w:rFonts w:ascii="Arial" w:hAnsi="Arial" w:cs="Arial"/>
          <w:b/>
          <w:sz w:val="24"/>
          <w:szCs w:val="24"/>
          <w:u w:val="single"/>
        </w:rPr>
      </w:pPr>
      <w:r w:rsidRPr="0031427A">
        <w:rPr>
          <w:rFonts w:ascii="Arial" w:hAnsi="Arial" w:cs="Arial"/>
          <w:b/>
          <w:sz w:val="24"/>
          <w:szCs w:val="24"/>
          <w:u w:val="single"/>
        </w:rPr>
        <w:t>HON’BLE JUSTICE N. K. AGARWAL, MEMBER (JUDICIAL)</w:t>
      </w:r>
    </w:p>
    <w:p w:rsidR="0041495F" w:rsidRPr="0031427A" w:rsidRDefault="0041495F" w:rsidP="0041495F">
      <w:pPr>
        <w:spacing w:after="0"/>
        <w:rPr>
          <w:rFonts w:ascii="Arial" w:hAnsi="Arial" w:cs="Arial"/>
          <w:b/>
          <w:sz w:val="24"/>
          <w:szCs w:val="24"/>
          <w:u w:val="single"/>
        </w:rPr>
      </w:pPr>
      <w:r w:rsidRPr="0031427A">
        <w:rPr>
          <w:rFonts w:ascii="Arial" w:hAnsi="Arial" w:cs="Arial"/>
          <w:b/>
          <w:sz w:val="24"/>
          <w:szCs w:val="24"/>
          <w:u w:val="single"/>
        </w:rPr>
        <w:t>HON’BLE LT GEN GAUTAM MOORTHY, MEMBER (ADMINISTRATIVE)</w:t>
      </w:r>
    </w:p>
    <w:p w:rsidR="0041495F" w:rsidRPr="0031427A" w:rsidRDefault="0041495F" w:rsidP="0041495F">
      <w:pPr>
        <w:rPr>
          <w:rFonts w:ascii="Arial" w:hAnsi="Arial" w:cs="Arial"/>
          <w:sz w:val="24"/>
          <w:szCs w:val="24"/>
        </w:rPr>
      </w:pPr>
    </w:p>
    <w:p w:rsidR="0041495F" w:rsidRPr="0031427A" w:rsidRDefault="0041495F" w:rsidP="0037465A">
      <w:pPr>
        <w:tabs>
          <w:tab w:val="left" w:pos="3600"/>
        </w:tabs>
        <w:spacing w:after="0" w:line="240" w:lineRule="auto"/>
        <w:ind w:left="720"/>
        <w:rPr>
          <w:rFonts w:ascii="Arial" w:hAnsi="Arial" w:cs="Arial"/>
          <w:b/>
          <w:sz w:val="24"/>
          <w:szCs w:val="24"/>
        </w:rPr>
      </w:pPr>
      <w:r w:rsidRPr="0031427A">
        <w:rPr>
          <w:rFonts w:ascii="Arial" w:hAnsi="Arial" w:cs="Arial"/>
          <w:sz w:val="24"/>
          <w:szCs w:val="24"/>
        </w:rPr>
        <w:t>APPLICANT(S)</w:t>
      </w:r>
      <w:r w:rsidRPr="0031427A">
        <w:rPr>
          <w:rFonts w:ascii="Arial" w:hAnsi="Arial" w:cs="Arial"/>
          <w:sz w:val="24"/>
          <w:szCs w:val="24"/>
        </w:rPr>
        <w:tab/>
      </w:r>
      <w:r w:rsidR="0037465A" w:rsidRPr="0031427A">
        <w:rPr>
          <w:rFonts w:ascii="Arial" w:hAnsi="Arial" w:cs="Arial"/>
          <w:b/>
          <w:sz w:val="24"/>
          <w:szCs w:val="24"/>
        </w:rPr>
        <w:t xml:space="preserve">Major </w:t>
      </w:r>
      <w:proofErr w:type="spellStart"/>
      <w:r w:rsidR="0037465A" w:rsidRPr="0031427A">
        <w:rPr>
          <w:rFonts w:ascii="Arial" w:hAnsi="Arial" w:cs="Arial"/>
          <w:b/>
          <w:sz w:val="24"/>
          <w:szCs w:val="24"/>
        </w:rPr>
        <w:t>Amit</w:t>
      </w:r>
      <w:proofErr w:type="spellEnd"/>
      <w:r w:rsidR="0037465A" w:rsidRPr="0031427A">
        <w:rPr>
          <w:rFonts w:ascii="Arial" w:hAnsi="Arial" w:cs="Arial"/>
          <w:b/>
          <w:sz w:val="24"/>
          <w:szCs w:val="24"/>
        </w:rPr>
        <w:t xml:space="preserve"> Kumar</w:t>
      </w:r>
    </w:p>
    <w:p w:rsidR="0041495F" w:rsidRPr="0031427A" w:rsidRDefault="0041495F" w:rsidP="0031427A">
      <w:pPr>
        <w:tabs>
          <w:tab w:val="left" w:pos="3600"/>
          <w:tab w:val="left" w:pos="4100"/>
        </w:tabs>
        <w:spacing w:after="0" w:line="240" w:lineRule="auto"/>
        <w:rPr>
          <w:rFonts w:ascii="Arial" w:hAnsi="Arial" w:cs="Arial"/>
          <w:b/>
          <w:sz w:val="24"/>
          <w:szCs w:val="24"/>
        </w:rPr>
      </w:pPr>
      <w:r w:rsidRPr="0031427A">
        <w:rPr>
          <w:rFonts w:ascii="Arial" w:hAnsi="Arial" w:cs="Arial"/>
          <w:b/>
          <w:sz w:val="24"/>
          <w:szCs w:val="24"/>
        </w:rPr>
        <w:t xml:space="preserve">                                                      </w:t>
      </w:r>
      <w:r w:rsidR="0037465A" w:rsidRPr="0031427A">
        <w:rPr>
          <w:rFonts w:ascii="Arial" w:hAnsi="Arial" w:cs="Arial"/>
          <w:b/>
          <w:sz w:val="24"/>
          <w:szCs w:val="24"/>
        </w:rPr>
        <w:t xml:space="preserve">320 Field </w:t>
      </w:r>
      <w:proofErr w:type="gramStart"/>
      <w:r w:rsidR="0037465A" w:rsidRPr="0031427A">
        <w:rPr>
          <w:rFonts w:ascii="Arial" w:hAnsi="Arial" w:cs="Arial"/>
          <w:b/>
          <w:sz w:val="24"/>
          <w:szCs w:val="24"/>
        </w:rPr>
        <w:t>Hospital</w:t>
      </w:r>
      <w:proofErr w:type="gramEnd"/>
    </w:p>
    <w:p w:rsidR="0041495F" w:rsidRPr="0031427A" w:rsidRDefault="0041495F" w:rsidP="0041495F">
      <w:pPr>
        <w:tabs>
          <w:tab w:val="left" w:pos="3600"/>
        </w:tabs>
        <w:spacing w:after="0" w:line="240" w:lineRule="auto"/>
        <w:rPr>
          <w:rFonts w:ascii="Arial" w:hAnsi="Arial" w:cs="Arial"/>
          <w:b/>
          <w:sz w:val="24"/>
          <w:szCs w:val="24"/>
        </w:rPr>
      </w:pPr>
      <w:r w:rsidRPr="0031427A">
        <w:rPr>
          <w:rFonts w:ascii="Arial" w:hAnsi="Arial" w:cs="Arial"/>
          <w:b/>
          <w:sz w:val="24"/>
          <w:szCs w:val="24"/>
        </w:rPr>
        <w:tab/>
      </w:r>
      <w:r w:rsidR="0037465A" w:rsidRPr="0031427A">
        <w:rPr>
          <w:rFonts w:ascii="Arial" w:hAnsi="Arial" w:cs="Arial"/>
          <w:b/>
          <w:sz w:val="24"/>
          <w:szCs w:val="24"/>
        </w:rPr>
        <w:t>C/o 99 APO</w:t>
      </w:r>
    </w:p>
    <w:p w:rsidR="0041495F" w:rsidRPr="0031427A" w:rsidRDefault="0041495F" w:rsidP="0041495F">
      <w:pPr>
        <w:tabs>
          <w:tab w:val="left" w:pos="3568"/>
          <w:tab w:val="left" w:pos="3600"/>
        </w:tabs>
        <w:spacing w:after="0" w:line="240" w:lineRule="auto"/>
        <w:rPr>
          <w:rFonts w:ascii="Arial" w:hAnsi="Arial" w:cs="Arial"/>
          <w:sz w:val="24"/>
          <w:szCs w:val="24"/>
        </w:rPr>
      </w:pPr>
      <w:r w:rsidRPr="0031427A">
        <w:rPr>
          <w:rFonts w:ascii="Arial" w:hAnsi="Arial" w:cs="Arial"/>
          <w:b/>
          <w:sz w:val="24"/>
          <w:szCs w:val="24"/>
        </w:rPr>
        <w:tab/>
      </w:r>
    </w:p>
    <w:p w:rsidR="0041495F" w:rsidRPr="0031427A" w:rsidRDefault="0041495F" w:rsidP="0041495F">
      <w:pPr>
        <w:spacing w:after="0" w:line="240" w:lineRule="auto"/>
        <w:rPr>
          <w:rFonts w:ascii="Arial" w:hAnsi="Arial" w:cs="Arial"/>
          <w:sz w:val="24"/>
          <w:szCs w:val="24"/>
        </w:rPr>
      </w:pPr>
    </w:p>
    <w:p w:rsidR="0041495F" w:rsidRPr="0031427A" w:rsidRDefault="0041495F" w:rsidP="0041495F">
      <w:pPr>
        <w:tabs>
          <w:tab w:val="left" w:pos="7020"/>
        </w:tabs>
        <w:spacing w:after="0" w:line="240" w:lineRule="auto"/>
        <w:rPr>
          <w:rFonts w:ascii="Arial" w:hAnsi="Arial" w:cs="Arial"/>
          <w:sz w:val="24"/>
          <w:szCs w:val="24"/>
        </w:rPr>
      </w:pPr>
      <w:r w:rsidRPr="0031427A">
        <w:rPr>
          <w:rFonts w:ascii="Arial" w:hAnsi="Arial" w:cs="Arial"/>
          <w:sz w:val="24"/>
          <w:szCs w:val="24"/>
        </w:rPr>
        <w:tab/>
      </w:r>
      <w:r w:rsidRPr="0031427A">
        <w:rPr>
          <w:rFonts w:ascii="Arial" w:hAnsi="Arial" w:cs="Arial"/>
          <w:sz w:val="24"/>
          <w:szCs w:val="24"/>
        </w:rPr>
        <w:tab/>
      </w:r>
      <w:r w:rsidRPr="0031427A">
        <w:rPr>
          <w:rFonts w:ascii="Arial" w:hAnsi="Arial" w:cs="Arial"/>
          <w:sz w:val="24"/>
          <w:szCs w:val="24"/>
        </w:rPr>
        <w:tab/>
      </w:r>
      <w:r w:rsidRPr="0031427A">
        <w:rPr>
          <w:rFonts w:ascii="Arial" w:hAnsi="Arial" w:cs="Arial"/>
          <w:sz w:val="24"/>
          <w:szCs w:val="24"/>
        </w:rPr>
        <w:tab/>
      </w:r>
      <w:r w:rsidRPr="0031427A">
        <w:rPr>
          <w:rFonts w:ascii="Arial" w:hAnsi="Arial" w:cs="Arial"/>
          <w:sz w:val="24"/>
          <w:szCs w:val="24"/>
        </w:rPr>
        <w:tab/>
      </w:r>
    </w:p>
    <w:p w:rsidR="0041495F" w:rsidRPr="0031427A" w:rsidRDefault="0041495F" w:rsidP="0041495F">
      <w:pPr>
        <w:spacing w:after="0" w:line="240" w:lineRule="auto"/>
        <w:ind w:left="270"/>
        <w:jc w:val="center"/>
        <w:rPr>
          <w:rFonts w:ascii="Arial" w:hAnsi="Arial" w:cs="Arial"/>
          <w:sz w:val="24"/>
          <w:szCs w:val="24"/>
        </w:rPr>
      </w:pPr>
      <w:r w:rsidRPr="0031427A">
        <w:rPr>
          <w:rFonts w:ascii="Arial" w:hAnsi="Arial" w:cs="Arial"/>
          <w:sz w:val="24"/>
          <w:szCs w:val="24"/>
        </w:rPr>
        <w:t>Versus</w:t>
      </w:r>
    </w:p>
    <w:p w:rsidR="0041495F" w:rsidRPr="0031427A" w:rsidRDefault="0041495F" w:rsidP="0041495F">
      <w:pPr>
        <w:spacing w:after="0" w:line="240" w:lineRule="auto"/>
        <w:ind w:left="270"/>
        <w:rPr>
          <w:rFonts w:ascii="Arial" w:hAnsi="Arial" w:cs="Arial"/>
          <w:sz w:val="24"/>
          <w:szCs w:val="24"/>
        </w:rPr>
      </w:pPr>
    </w:p>
    <w:p w:rsidR="0041495F" w:rsidRPr="0031427A" w:rsidRDefault="0041495F" w:rsidP="0041495F">
      <w:pPr>
        <w:tabs>
          <w:tab w:val="left" w:pos="3600"/>
          <w:tab w:val="left" w:pos="3960"/>
          <w:tab w:val="left" w:pos="4140"/>
        </w:tabs>
        <w:spacing w:after="0" w:line="240" w:lineRule="auto"/>
        <w:ind w:left="270"/>
        <w:rPr>
          <w:rFonts w:ascii="Arial" w:hAnsi="Arial" w:cs="Arial"/>
          <w:sz w:val="24"/>
          <w:szCs w:val="24"/>
        </w:rPr>
      </w:pPr>
      <w:proofErr w:type="gramStart"/>
      <w:r w:rsidRPr="0031427A">
        <w:rPr>
          <w:rFonts w:ascii="Arial" w:hAnsi="Arial" w:cs="Arial"/>
          <w:sz w:val="24"/>
          <w:szCs w:val="24"/>
        </w:rPr>
        <w:t>RESPONDENT(S)                  1.</w:t>
      </w:r>
      <w:proofErr w:type="gramEnd"/>
      <w:r w:rsidRPr="0031427A">
        <w:rPr>
          <w:rFonts w:ascii="Arial" w:hAnsi="Arial" w:cs="Arial"/>
          <w:sz w:val="24"/>
          <w:szCs w:val="24"/>
        </w:rPr>
        <w:t xml:space="preserve">   </w:t>
      </w:r>
      <w:r w:rsidR="0093690C" w:rsidRPr="0031427A">
        <w:rPr>
          <w:rFonts w:ascii="Arial" w:hAnsi="Arial" w:cs="Arial"/>
          <w:b/>
          <w:sz w:val="24"/>
          <w:szCs w:val="24"/>
        </w:rPr>
        <w:t xml:space="preserve"> Union of India, </w:t>
      </w:r>
    </w:p>
    <w:p w:rsidR="0041495F" w:rsidRPr="0031427A" w:rsidRDefault="0037465A" w:rsidP="0041495F">
      <w:pPr>
        <w:tabs>
          <w:tab w:val="left" w:pos="3600"/>
          <w:tab w:val="left" w:pos="4140"/>
        </w:tabs>
        <w:spacing w:after="0" w:line="240" w:lineRule="auto"/>
        <w:ind w:left="270"/>
        <w:rPr>
          <w:rFonts w:ascii="Arial" w:hAnsi="Arial" w:cs="Arial"/>
          <w:sz w:val="24"/>
          <w:szCs w:val="24"/>
        </w:rPr>
      </w:pPr>
      <w:r w:rsidRPr="0031427A">
        <w:rPr>
          <w:rFonts w:ascii="Arial" w:hAnsi="Arial" w:cs="Arial"/>
          <w:sz w:val="24"/>
          <w:szCs w:val="24"/>
        </w:rPr>
        <w:t xml:space="preserve">            </w:t>
      </w:r>
      <w:r w:rsidRPr="0031427A">
        <w:rPr>
          <w:rFonts w:ascii="Arial" w:hAnsi="Arial" w:cs="Arial"/>
          <w:sz w:val="24"/>
          <w:szCs w:val="24"/>
        </w:rPr>
        <w:tab/>
      </w:r>
      <w:r w:rsidR="0031427A">
        <w:rPr>
          <w:rFonts w:ascii="Arial" w:hAnsi="Arial" w:cs="Arial"/>
          <w:sz w:val="24"/>
          <w:szCs w:val="24"/>
        </w:rPr>
        <w:t xml:space="preserve">     </w:t>
      </w:r>
      <w:proofErr w:type="gramStart"/>
      <w:r w:rsidRPr="0031427A">
        <w:rPr>
          <w:rFonts w:ascii="Arial" w:hAnsi="Arial" w:cs="Arial"/>
          <w:sz w:val="24"/>
          <w:szCs w:val="24"/>
        </w:rPr>
        <w:t>Through</w:t>
      </w:r>
      <w:r w:rsidR="0041495F" w:rsidRPr="0031427A">
        <w:rPr>
          <w:rFonts w:ascii="Arial" w:hAnsi="Arial" w:cs="Arial"/>
          <w:sz w:val="24"/>
          <w:szCs w:val="24"/>
        </w:rPr>
        <w:t xml:space="preserve">  S</w:t>
      </w:r>
      <w:r w:rsidRPr="0031427A">
        <w:rPr>
          <w:rFonts w:ascii="Arial" w:hAnsi="Arial" w:cs="Arial"/>
          <w:sz w:val="24"/>
          <w:szCs w:val="24"/>
        </w:rPr>
        <w:t>ecretary</w:t>
      </w:r>
      <w:proofErr w:type="gramEnd"/>
      <w:r w:rsidRPr="0031427A">
        <w:rPr>
          <w:rFonts w:ascii="Arial" w:hAnsi="Arial" w:cs="Arial"/>
          <w:sz w:val="24"/>
          <w:szCs w:val="24"/>
        </w:rPr>
        <w:t xml:space="preserve"> </w:t>
      </w:r>
    </w:p>
    <w:p w:rsidR="0041495F" w:rsidRPr="0031427A" w:rsidRDefault="0037465A" w:rsidP="0041495F">
      <w:pPr>
        <w:tabs>
          <w:tab w:val="left" w:pos="3600"/>
          <w:tab w:val="left" w:pos="3960"/>
        </w:tabs>
        <w:spacing w:after="0" w:line="240" w:lineRule="auto"/>
        <w:ind w:left="270"/>
        <w:rPr>
          <w:rFonts w:ascii="Arial" w:hAnsi="Arial" w:cs="Arial"/>
          <w:sz w:val="24"/>
          <w:szCs w:val="24"/>
        </w:rPr>
      </w:pPr>
      <w:r w:rsidRPr="0031427A">
        <w:rPr>
          <w:rFonts w:ascii="Arial" w:hAnsi="Arial" w:cs="Arial"/>
          <w:sz w:val="24"/>
          <w:szCs w:val="24"/>
        </w:rPr>
        <w:t xml:space="preserve">      </w:t>
      </w:r>
      <w:r w:rsidRPr="0031427A">
        <w:rPr>
          <w:rFonts w:ascii="Arial" w:hAnsi="Arial" w:cs="Arial"/>
          <w:sz w:val="24"/>
          <w:szCs w:val="24"/>
        </w:rPr>
        <w:tab/>
        <w:t xml:space="preserve">  </w:t>
      </w:r>
      <w:r w:rsidRPr="0031427A">
        <w:rPr>
          <w:rFonts w:ascii="Arial" w:hAnsi="Arial" w:cs="Arial"/>
          <w:sz w:val="24"/>
          <w:szCs w:val="24"/>
        </w:rPr>
        <w:tab/>
        <w:t xml:space="preserve">Ministry of </w:t>
      </w:r>
      <w:proofErr w:type="spellStart"/>
      <w:r w:rsidRPr="0031427A">
        <w:rPr>
          <w:rFonts w:ascii="Arial" w:hAnsi="Arial" w:cs="Arial"/>
          <w:sz w:val="24"/>
          <w:szCs w:val="24"/>
        </w:rPr>
        <w:t>Defence</w:t>
      </w:r>
      <w:proofErr w:type="spellEnd"/>
      <w:r w:rsidR="0041495F" w:rsidRPr="0031427A">
        <w:rPr>
          <w:rFonts w:ascii="Arial" w:hAnsi="Arial" w:cs="Arial"/>
          <w:sz w:val="24"/>
          <w:szCs w:val="24"/>
        </w:rPr>
        <w:t xml:space="preserve">      </w:t>
      </w:r>
      <w:r w:rsidR="0041495F" w:rsidRPr="0031427A">
        <w:rPr>
          <w:rFonts w:ascii="Arial" w:hAnsi="Arial" w:cs="Arial"/>
          <w:sz w:val="24"/>
          <w:szCs w:val="24"/>
        </w:rPr>
        <w:tab/>
      </w:r>
      <w:r w:rsidR="0041495F" w:rsidRPr="0031427A">
        <w:rPr>
          <w:rFonts w:ascii="Arial" w:hAnsi="Arial" w:cs="Arial"/>
          <w:sz w:val="24"/>
          <w:szCs w:val="24"/>
        </w:rPr>
        <w:tab/>
      </w:r>
    </w:p>
    <w:p w:rsidR="0041495F" w:rsidRPr="0031427A" w:rsidRDefault="0037465A" w:rsidP="0041495F">
      <w:pPr>
        <w:tabs>
          <w:tab w:val="left" w:pos="3600"/>
          <w:tab w:val="left" w:pos="3960"/>
        </w:tabs>
        <w:spacing w:after="0" w:line="240" w:lineRule="auto"/>
        <w:ind w:left="270"/>
        <w:rPr>
          <w:rFonts w:ascii="Arial" w:hAnsi="Arial" w:cs="Arial"/>
          <w:sz w:val="24"/>
          <w:szCs w:val="24"/>
        </w:rPr>
      </w:pPr>
      <w:r w:rsidRPr="0031427A">
        <w:rPr>
          <w:rFonts w:ascii="Arial" w:hAnsi="Arial" w:cs="Arial"/>
          <w:sz w:val="24"/>
          <w:szCs w:val="24"/>
        </w:rPr>
        <w:t xml:space="preserve">      </w:t>
      </w:r>
      <w:r w:rsidRPr="0031427A">
        <w:rPr>
          <w:rFonts w:ascii="Arial" w:hAnsi="Arial" w:cs="Arial"/>
          <w:sz w:val="24"/>
          <w:szCs w:val="24"/>
        </w:rPr>
        <w:tab/>
      </w:r>
      <w:r w:rsidRPr="0031427A">
        <w:rPr>
          <w:rFonts w:ascii="Arial" w:hAnsi="Arial" w:cs="Arial"/>
          <w:sz w:val="24"/>
          <w:szCs w:val="24"/>
        </w:rPr>
        <w:tab/>
      </w:r>
      <w:proofErr w:type="gramStart"/>
      <w:r w:rsidRPr="0031427A">
        <w:rPr>
          <w:rFonts w:ascii="Arial" w:hAnsi="Arial" w:cs="Arial"/>
          <w:sz w:val="24"/>
          <w:szCs w:val="24"/>
        </w:rPr>
        <w:t>New Delhi – 110 011.</w:t>
      </w:r>
      <w:proofErr w:type="gramEnd"/>
    </w:p>
    <w:p w:rsidR="0041495F" w:rsidRPr="0031427A" w:rsidRDefault="0041495F" w:rsidP="0041495F">
      <w:pPr>
        <w:tabs>
          <w:tab w:val="left" w:pos="3600"/>
          <w:tab w:val="left" w:pos="3870"/>
        </w:tabs>
        <w:spacing w:after="0" w:line="240" w:lineRule="auto"/>
        <w:ind w:left="270"/>
        <w:rPr>
          <w:rFonts w:ascii="Arial" w:hAnsi="Arial" w:cs="Arial"/>
          <w:sz w:val="24"/>
          <w:szCs w:val="24"/>
        </w:rPr>
      </w:pPr>
    </w:p>
    <w:p w:rsidR="0041495F" w:rsidRPr="0031427A" w:rsidRDefault="0041495F" w:rsidP="0041495F">
      <w:pPr>
        <w:tabs>
          <w:tab w:val="left" w:pos="3600"/>
          <w:tab w:val="left" w:pos="3960"/>
        </w:tabs>
        <w:spacing w:after="0" w:line="240" w:lineRule="auto"/>
        <w:ind w:left="270"/>
        <w:rPr>
          <w:rFonts w:ascii="Arial" w:hAnsi="Arial" w:cs="Arial"/>
          <w:sz w:val="24"/>
          <w:szCs w:val="24"/>
        </w:rPr>
      </w:pPr>
      <w:r w:rsidRPr="0031427A">
        <w:rPr>
          <w:rFonts w:ascii="Arial" w:hAnsi="Arial" w:cs="Arial"/>
          <w:sz w:val="24"/>
          <w:szCs w:val="24"/>
        </w:rPr>
        <w:tab/>
        <w:t xml:space="preserve">2.  </w:t>
      </w:r>
      <w:r w:rsidRPr="0031427A">
        <w:rPr>
          <w:rFonts w:ascii="Arial" w:hAnsi="Arial" w:cs="Arial"/>
          <w:sz w:val="24"/>
          <w:szCs w:val="24"/>
        </w:rPr>
        <w:tab/>
      </w:r>
      <w:r w:rsidR="0037465A" w:rsidRPr="0031427A">
        <w:rPr>
          <w:rFonts w:ascii="Arial" w:hAnsi="Arial" w:cs="Arial"/>
          <w:b/>
          <w:sz w:val="24"/>
          <w:szCs w:val="24"/>
        </w:rPr>
        <w:t xml:space="preserve">The </w:t>
      </w:r>
      <w:r w:rsidRPr="0031427A">
        <w:rPr>
          <w:rFonts w:ascii="Arial" w:hAnsi="Arial" w:cs="Arial"/>
          <w:b/>
          <w:sz w:val="24"/>
          <w:szCs w:val="24"/>
        </w:rPr>
        <w:t xml:space="preserve">Chief </w:t>
      </w:r>
      <w:proofErr w:type="gramStart"/>
      <w:r w:rsidRPr="0031427A">
        <w:rPr>
          <w:rFonts w:ascii="Arial" w:hAnsi="Arial" w:cs="Arial"/>
          <w:b/>
          <w:sz w:val="24"/>
          <w:szCs w:val="24"/>
        </w:rPr>
        <w:t>of  Army</w:t>
      </w:r>
      <w:proofErr w:type="gramEnd"/>
      <w:r w:rsidRPr="0031427A">
        <w:rPr>
          <w:rFonts w:ascii="Arial" w:hAnsi="Arial" w:cs="Arial"/>
          <w:b/>
          <w:sz w:val="24"/>
          <w:szCs w:val="24"/>
        </w:rPr>
        <w:t xml:space="preserve"> Staff,</w:t>
      </w:r>
    </w:p>
    <w:p w:rsidR="0037465A" w:rsidRPr="0031427A" w:rsidRDefault="006E3AB5" w:rsidP="0041495F">
      <w:pPr>
        <w:tabs>
          <w:tab w:val="left" w:pos="3600"/>
          <w:tab w:val="left" w:pos="3960"/>
        </w:tabs>
        <w:spacing w:after="0" w:line="240" w:lineRule="auto"/>
        <w:ind w:left="27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7465A" w:rsidRPr="0031427A">
        <w:rPr>
          <w:rFonts w:ascii="Arial" w:hAnsi="Arial" w:cs="Arial"/>
          <w:sz w:val="24"/>
          <w:szCs w:val="24"/>
        </w:rPr>
        <w:t>Through Adjutant General</w:t>
      </w:r>
    </w:p>
    <w:p w:rsidR="0041495F" w:rsidRPr="0031427A" w:rsidRDefault="006E3AB5" w:rsidP="0041495F">
      <w:pPr>
        <w:tabs>
          <w:tab w:val="left" w:pos="3600"/>
          <w:tab w:val="left" w:pos="3960"/>
        </w:tabs>
        <w:spacing w:after="0" w:line="240" w:lineRule="auto"/>
        <w:ind w:left="270"/>
        <w:rPr>
          <w:rFonts w:ascii="Arial" w:hAnsi="Arial" w:cs="Arial"/>
          <w:sz w:val="24"/>
          <w:szCs w:val="24"/>
        </w:rPr>
      </w:pPr>
      <w:r>
        <w:rPr>
          <w:rFonts w:ascii="Arial" w:hAnsi="Arial" w:cs="Arial"/>
          <w:sz w:val="24"/>
          <w:szCs w:val="24"/>
        </w:rPr>
        <w:tab/>
      </w:r>
      <w:r>
        <w:rPr>
          <w:rFonts w:ascii="Arial" w:hAnsi="Arial" w:cs="Arial"/>
          <w:sz w:val="24"/>
          <w:szCs w:val="24"/>
        </w:rPr>
        <w:tab/>
      </w:r>
      <w:r w:rsidR="0037465A" w:rsidRPr="0031427A">
        <w:rPr>
          <w:rFonts w:ascii="Arial" w:hAnsi="Arial" w:cs="Arial"/>
          <w:sz w:val="24"/>
          <w:szCs w:val="24"/>
        </w:rPr>
        <w:t>Army Headquarters</w:t>
      </w:r>
      <w:r w:rsidR="0041495F" w:rsidRPr="0031427A">
        <w:rPr>
          <w:rFonts w:ascii="Arial" w:hAnsi="Arial" w:cs="Arial"/>
          <w:sz w:val="24"/>
          <w:szCs w:val="24"/>
        </w:rPr>
        <w:tab/>
      </w:r>
      <w:r w:rsidR="0041495F" w:rsidRPr="0031427A">
        <w:rPr>
          <w:rFonts w:ascii="Arial" w:hAnsi="Arial" w:cs="Arial"/>
          <w:sz w:val="24"/>
          <w:szCs w:val="24"/>
        </w:rPr>
        <w:tab/>
      </w:r>
    </w:p>
    <w:p w:rsidR="0041495F" w:rsidRPr="0031427A" w:rsidRDefault="006E3AB5" w:rsidP="0041495F">
      <w:pPr>
        <w:tabs>
          <w:tab w:val="left" w:pos="3600"/>
          <w:tab w:val="left" w:pos="3960"/>
        </w:tabs>
        <w:spacing w:after="0" w:line="240" w:lineRule="auto"/>
        <w:ind w:left="27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roofErr w:type="gramStart"/>
      <w:r w:rsidR="0037465A" w:rsidRPr="0031427A">
        <w:rPr>
          <w:rFonts w:ascii="Arial" w:hAnsi="Arial" w:cs="Arial"/>
          <w:sz w:val="24"/>
          <w:szCs w:val="24"/>
        </w:rPr>
        <w:t>New Delhi – 110 011.</w:t>
      </w:r>
      <w:proofErr w:type="gramEnd"/>
    </w:p>
    <w:p w:rsidR="0041495F" w:rsidRPr="0031427A" w:rsidRDefault="0041495F" w:rsidP="0041495F">
      <w:pPr>
        <w:tabs>
          <w:tab w:val="left" w:pos="3600"/>
        </w:tabs>
        <w:spacing w:after="0" w:line="240" w:lineRule="auto"/>
        <w:ind w:left="270"/>
        <w:rPr>
          <w:rFonts w:ascii="Arial" w:hAnsi="Arial" w:cs="Arial"/>
          <w:sz w:val="24"/>
          <w:szCs w:val="24"/>
        </w:rPr>
      </w:pPr>
    </w:p>
    <w:p w:rsidR="0041495F" w:rsidRPr="0031427A" w:rsidRDefault="0041495F" w:rsidP="0041495F">
      <w:pPr>
        <w:tabs>
          <w:tab w:val="left" w:pos="3600"/>
          <w:tab w:val="left" w:pos="3960"/>
        </w:tabs>
        <w:spacing w:after="0" w:line="240" w:lineRule="auto"/>
        <w:ind w:left="270"/>
        <w:rPr>
          <w:rFonts w:ascii="Arial" w:hAnsi="Arial" w:cs="Arial"/>
          <w:b/>
          <w:sz w:val="24"/>
          <w:szCs w:val="24"/>
        </w:rPr>
      </w:pPr>
      <w:r w:rsidRPr="0031427A">
        <w:rPr>
          <w:rFonts w:ascii="Arial" w:hAnsi="Arial" w:cs="Arial"/>
          <w:sz w:val="24"/>
          <w:szCs w:val="24"/>
        </w:rPr>
        <w:tab/>
        <w:t xml:space="preserve">3.  </w:t>
      </w:r>
      <w:r w:rsidRPr="0031427A">
        <w:rPr>
          <w:rFonts w:ascii="Arial" w:hAnsi="Arial" w:cs="Arial"/>
          <w:sz w:val="24"/>
          <w:szCs w:val="24"/>
        </w:rPr>
        <w:tab/>
      </w:r>
      <w:r w:rsidR="008E37E1" w:rsidRPr="0031427A">
        <w:rPr>
          <w:rFonts w:ascii="Arial" w:hAnsi="Arial" w:cs="Arial"/>
          <w:b/>
          <w:sz w:val="24"/>
          <w:szCs w:val="24"/>
        </w:rPr>
        <w:t>Director General Dental Services</w:t>
      </w:r>
    </w:p>
    <w:p w:rsidR="0041495F" w:rsidRPr="0031427A" w:rsidRDefault="008E37E1" w:rsidP="0041495F">
      <w:pPr>
        <w:tabs>
          <w:tab w:val="left" w:pos="3600"/>
          <w:tab w:val="left" w:pos="3960"/>
        </w:tabs>
        <w:spacing w:after="0" w:line="240" w:lineRule="auto"/>
        <w:ind w:left="3960"/>
        <w:rPr>
          <w:rFonts w:ascii="Arial" w:hAnsi="Arial" w:cs="Arial"/>
          <w:sz w:val="24"/>
          <w:szCs w:val="24"/>
        </w:rPr>
      </w:pPr>
      <w:r w:rsidRPr="0031427A">
        <w:rPr>
          <w:rFonts w:ascii="Arial" w:hAnsi="Arial" w:cs="Arial"/>
          <w:sz w:val="24"/>
          <w:szCs w:val="24"/>
        </w:rPr>
        <w:t xml:space="preserve">Ministry of </w:t>
      </w:r>
      <w:proofErr w:type="spellStart"/>
      <w:r w:rsidRPr="0031427A">
        <w:rPr>
          <w:rFonts w:ascii="Arial" w:hAnsi="Arial" w:cs="Arial"/>
          <w:sz w:val="24"/>
          <w:szCs w:val="24"/>
        </w:rPr>
        <w:t>Defence</w:t>
      </w:r>
      <w:proofErr w:type="spellEnd"/>
    </w:p>
    <w:p w:rsidR="008E37E1" w:rsidRPr="0031427A" w:rsidRDefault="008E37E1" w:rsidP="0041495F">
      <w:pPr>
        <w:tabs>
          <w:tab w:val="left" w:pos="3600"/>
          <w:tab w:val="left" w:pos="3960"/>
        </w:tabs>
        <w:spacing w:after="0" w:line="240" w:lineRule="auto"/>
        <w:ind w:left="3960"/>
        <w:rPr>
          <w:rFonts w:ascii="Arial" w:hAnsi="Arial" w:cs="Arial"/>
          <w:sz w:val="24"/>
          <w:szCs w:val="24"/>
        </w:rPr>
      </w:pPr>
      <w:r w:rsidRPr="0031427A">
        <w:rPr>
          <w:rFonts w:ascii="Arial" w:hAnsi="Arial" w:cs="Arial"/>
          <w:sz w:val="24"/>
          <w:szCs w:val="24"/>
        </w:rPr>
        <w:t>L Block, New Delhi – 110 001.</w:t>
      </w:r>
    </w:p>
    <w:p w:rsidR="0041495F" w:rsidRPr="0031427A" w:rsidRDefault="0041495F" w:rsidP="0041495F">
      <w:pPr>
        <w:tabs>
          <w:tab w:val="left" w:pos="3600"/>
          <w:tab w:val="left" w:pos="3960"/>
        </w:tabs>
        <w:spacing w:after="0" w:line="240" w:lineRule="auto"/>
        <w:ind w:left="270"/>
        <w:rPr>
          <w:rFonts w:ascii="Arial" w:hAnsi="Arial" w:cs="Arial"/>
          <w:sz w:val="24"/>
          <w:szCs w:val="24"/>
        </w:rPr>
      </w:pPr>
      <w:r w:rsidRPr="0031427A">
        <w:rPr>
          <w:rFonts w:ascii="Arial" w:hAnsi="Arial" w:cs="Arial"/>
          <w:sz w:val="24"/>
          <w:szCs w:val="24"/>
        </w:rPr>
        <w:tab/>
      </w:r>
      <w:r w:rsidRPr="0031427A">
        <w:rPr>
          <w:rFonts w:ascii="Arial" w:hAnsi="Arial" w:cs="Arial"/>
          <w:sz w:val="24"/>
          <w:szCs w:val="24"/>
        </w:rPr>
        <w:tab/>
      </w:r>
    </w:p>
    <w:p w:rsidR="0041495F" w:rsidRPr="0031427A" w:rsidRDefault="0041495F" w:rsidP="0041495F">
      <w:pPr>
        <w:tabs>
          <w:tab w:val="left" w:pos="3600"/>
          <w:tab w:val="left" w:pos="3960"/>
        </w:tabs>
        <w:spacing w:after="0" w:line="240" w:lineRule="auto"/>
        <w:ind w:left="270"/>
        <w:rPr>
          <w:rFonts w:ascii="Arial" w:hAnsi="Arial" w:cs="Arial"/>
          <w:sz w:val="24"/>
          <w:szCs w:val="24"/>
        </w:rPr>
      </w:pPr>
      <w:r w:rsidRPr="0031427A">
        <w:rPr>
          <w:rFonts w:ascii="Arial" w:hAnsi="Arial" w:cs="Arial"/>
          <w:sz w:val="24"/>
          <w:szCs w:val="24"/>
        </w:rPr>
        <w:tab/>
      </w:r>
      <w:r w:rsidRPr="0031427A">
        <w:rPr>
          <w:rFonts w:ascii="Arial" w:hAnsi="Arial" w:cs="Arial"/>
          <w:sz w:val="24"/>
          <w:szCs w:val="24"/>
        </w:rPr>
        <w:tab/>
      </w:r>
    </w:p>
    <w:p w:rsidR="0041495F" w:rsidRPr="0031427A" w:rsidRDefault="008E37E1" w:rsidP="0041495F">
      <w:pPr>
        <w:tabs>
          <w:tab w:val="left" w:pos="3600"/>
          <w:tab w:val="left" w:pos="3960"/>
        </w:tabs>
        <w:spacing w:after="0" w:line="240" w:lineRule="auto"/>
        <w:ind w:left="3600" w:hanging="3330"/>
        <w:rPr>
          <w:rFonts w:ascii="Arial" w:hAnsi="Arial" w:cs="Arial"/>
          <w:b/>
          <w:sz w:val="24"/>
          <w:szCs w:val="24"/>
        </w:rPr>
      </w:pPr>
      <w:r w:rsidRPr="0031427A">
        <w:rPr>
          <w:rFonts w:ascii="Arial" w:hAnsi="Arial" w:cs="Arial"/>
          <w:sz w:val="24"/>
          <w:szCs w:val="24"/>
        </w:rPr>
        <w:tab/>
      </w:r>
    </w:p>
    <w:p w:rsidR="0041495F" w:rsidRPr="0031427A" w:rsidRDefault="0041495F" w:rsidP="008E37E1">
      <w:pPr>
        <w:tabs>
          <w:tab w:val="left" w:pos="3600"/>
          <w:tab w:val="left" w:pos="3960"/>
        </w:tabs>
        <w:spacing w:after="0" w:line="240" w:lineRule="auto"/>
        <w:ind w:left="3600" w:hanging="3330"/>
        <w:rPr>
          <w:rFonts w:ascii="Arial" w:hAnsi="Arial" w:cs="Arial"/>
          <w:sz w:val="24"/>
          <w:szCs w:val="24"/>
        </w:rPr>
      </w:pPr>
      <w:r w:rsidRPr="0031427A">
        <w:rPr>
          <w:rFonts w:ascii="Arial" w:hAnsi="Arial" w:cs="Arial"/>
          <w:sz w:val="24"/>
          <w:szCs w:val="24"/>
        </w:rPr>
        <w:t xml:space="preserve">                                            </w:t>
      </w:r>
      <w:r w:rsidRPr="0031427A">
        <w:rPr>
          <w:rFonts w:ascii="Arial" w:hAnsi="Arial" w:cs="Arial"/>
          <w:b/>
          <w:sz w:val="24"/>
          <w:szCs w:val="24"/>
        </w:rPr>
        <w:t xml:space="preserve">        </w:t>
      </w:r>
      <w:r w:rsidR="008E37E1" w:rsidRPr="0031427A">
        <w:rPr>
          <w:rFonts w:ascii="Arial" w:hAnsi="Arial" w:cs="Arial"/>
          <w:b/>
          <w:sz w:val="24"/>
          <w:szCs w:val="24"/>
        </w:rPr>
        <w:t xml:space="preserve">         </w:t>
      </w:r>
    </w:p>
    <w:p w:rsidR="0041495F" w:rsidRPr="0031427A" w:rsidRDefault="0041495F" w:rsidP="0041495F">
      <w:pPr>
        <w:tabs>
          <w:tab w:val="left" w:pos="1440"/>
        </w:tabs>
        <w:spacing w:after="0" w:line="240" w:lineRule="auto"/>
        <w:rPr>
          <w:rFonts w:ascii="Arial" w:hAnsi="Arial" w:cs="Arial"/>
          <w:sz w:val="24"/>
          <w:szCs w:val="24"/>
        </w:rPr>
      </w:pPr>
      <w:proofErr w:type="gramStart"/>
      <w:r w:rsidRPr="0031427A">
        <w:rPr>
          <w:rFonts w:ascii="Arial" w:hAnsi="Arial" w:cs="Arial"/>
          <w:sz w:val="24"/>
          <w:szCs w:val="24"/>
        </w:rPr>
        <w:t>For the applicant   (s)</w:t>
      </w:r>
      <w:r w:rsidRPr="0031427A">
        <w:rPr>
          <w:rFonts w:ascii="Arial" w:hAnsi="Arial" w:cs="Arial"/>
          <w:sz w:val="24"/>
          <w:szCs w:val="24"/>
        </w:rPr>
        <w:tab/>
        <w:t xml:space="preserve">           Mr.</w:t>
      </w:r>
      <w:r w:rsidR="008E37E1" w:rsidRPr="0031427A">
        <w:rPr>
          <w:rFonts w:ascii="Arial" w:hAnsi="Arial" w:cs="Arial"/>
          <w:sz w:val="24"/>
          <w:szCs w:val="24"/>
        </w:rPr>
        <w:t xml:space="preserve"> K. Ramesh with Mr. </w:t>
      </w:r>
      <w:proofErr w:type="spellStart"/>
      <w:r w:rsidR="008E37E1" w:rsidRPr="0031427A">
        <w:rPr>
          <w:rFonts w:ascii="Arial" w:hAnsi="Arial" w:cs="Arial"/>
          <w:sz w:val="24"/>
          <w:szCs w:val="24"/>
        </w:rPr>
        <w:t>S.K.Choudhury</w:t>
      </w:r>
      <w:proofErr w:type="spellEnd"/>
      <w:r w:rsidR="008E37E1" w:rsidRPr="0031427A">
        <w:rPr>
          <w:rFonts w:ascii="Arial" w:hAnsi="Arial" w:cs="Arial"/>
          <w:sz w:val="24"/>
          <w:szCs w:val="24"/>
        </w:rPr>
        <w:t>, Advocates.</w:t>
      </w:r>
      <w:proofErr w:type="gramEnd"/>
    </w:p>
    <w:p w:rsidR="0041495F" w:rsidRPr="0031427A" w:rsidRDefault="0041495F" w:rsidP="0041495F">
      <w:pPr>
        <w:tabs>
          <w:tab w:val="left" w:pos="3600"/>
          <w:tab w:val="left" w:pos="3960"/>
        </w:tabs>
        <w:spacing w:after="0" w:line="240" w:lineRule="auto"/>
        <w:rPr>
          <w:rFonts w:ascii="Arial" w:hAnsi="Arial" w:cs="Arial"/>
          <w:sz w:val="24"/>
          <w:szCs w:val="24"/>
        </w:rPr>
      </w:pPr>
      <w:r w:rsidRPr="0031427A">
        <w:rPr>
          <w:rFonts w:ascii="Arial" w:hAnsi="Arial" w:cs="Arial"/>
          <w:sz w:val="24"/>
          <w:szCs w:val="24"/>
        </w:rPr>
        <w:t>For the respondent(s)</w:t>
      </w:r>
      <w:r w:rsidRPr="0031427A">
        <w:rPr>
          <w:rFonts w:ascii="Arial" w:hAnsi="Arial" w:cs="Arial"/>
          <w:sz w:val="24"/>
          <w:szCs w:val="24"/>
        </w:rPr>
        <w:tab/>
        <w:t xml:space="preserve">Mr. </w:t>
      </w:r>
      <w:proofErr w:type="spellStart"/>
      <w:r w:rsidR="008E37E1" w:rsidRPr="0031427A">
        <w:rPr>
          <w:rFonts w:ascii="Arial" w:hAnsi="Arial" w:cs="Arial"/>
          <w:sz w:val="24"/>
          <w:szCs w:val="24"/>
        </w:rPr>
        <w:t>Anand</w:t>
      </w:r>
      <w:proofErr w:type="spellEnd"/>
      <w:r w:rsidR="008E37E1" w:rsidRPr="0031427A">
        <w:rPr>
          <w:rFonts w:ascii="Arial" w:hAnsi="Arial" w:cs="Arial"/>
          <w:sz w:val="24"/>
          <w:szCs w:val="24"/>
        </w:rPr>
        <w:t xml:space="preserve"> </w:t>
      </w:r>
      <w:proofErr w:type="spellStart"/>
      <w:r w:rsidR="008E37E1" w:rsidRPr="0031427A">
        <w:rPr>
          <w:rFonts w:ascii="Arial" w:hAnsi="Arial" w:cs="Arial"/>
          <w:sz w:val="24"/>
          <w:szCs w:val="24"/>
        </w:rPr>
        <w:t>Bhandari</w:t>
      </w:r>
      <w:proofErr w:type="spellEnd"/>
      <w:r w:rsidRPr="0031427A">
        <w:rPr>
          <w:rFonts w:ascii="Arial" w:hAnsi="Arial" w:cs="Arial"/>
          <w:sz w:val="24"/>
          <w:szCs w:val="24"/>
        </w:rPr>
        <w:t>, Advocate</w:t>
      </w:r>
    </w:p>
    <w:p w:rsidR="0041495F" w:rsidRPr="0031427A" w:rsidRDefault="0041495F" w:rsidP="0041495F">
      <w:pPr>
        <w:tabs>
          <w:tab w:val="left" w:pos="3600"/>
          <w:tab w:val="left" w:pos="3960"/>
        </w:tabs>
        <w:spacing w:after="0" w:line="240" w:lineRule="auto"/>
        <w:rPr>
          <w:rFonts w:ascii="Arial" w:hAnsi="Arial" w:cs="Arial"/>
          <w:sz w:val="24"/>
          <w:szCs w:val="24"/>
        </w:rPr>
      </w:pPr>
      <w:r w:rsidRPr="0031427A">
        <w:rPr>
          <w:rFonts w:ascii="Arial" w:hAnsi="Arial" w:cs="Arial"/>
          <w:sz w:val="24"/>
          <w:szCs w:val="24"/>
        </w:rPr>
        <w:t xml:space="preserve">   </w:t>
      </w:r>
    </w:p>
    <w:p w:rsidR="0041495F" w:rsidRPr="0031427A" w:rsidRDefault="0041495F" w:rsidP="0041495F">
      <w:pPr>
        <w:tabs>
          <w:tab w:val="left" w:pos="3600"/>
          <w:tab w:val="left" w:pos="3960"/>
        </w:tabs>
        <w:spacing w:after="0" w:line="240" w:lineRule="auto"/>
        <w:rPr>
          <w:rFonts w:ascii="Arial" w:hAnsi="Arial" w:cs="Arial"/>
          <w:sz w:val="24"/>
          <w:szCs w:val="24"/>
        </w:rPr>
      </w:pPr>
    </w:p>
    <w:p w:rsidR="0041495F" w:rsidRPr="0031427A" w:rsidRDefault="0041495F" w:rsidP="0041495F">
      <w:pPr>
        <w:pStyle w:val="ListParagraph"/>
        <w:tabs>
          <w:tab w:val="left" w:pos="3600"/>
          <w:tab w:val="left" w:pos="3960"/>
        </w:tabs>
        <w:spacing w:after="0" w:line="240" w:lineRule="auto"/>
        <w:jc w:val="center"/>
        <w:rPr>
          <w:rFonts w:ascii="Arial" w:hAnsi="Arial" w:cs="Arial"/>
          <w:b/>
          <w:sz w:val="24"/>
          <w:szCs w:val="24"/>
          <w:u w:val="single"/>
        </w:rPr>
      </w:pPr>
      <w:r w:rsidRPr="0031427A">
        <w:rPr>
          <w:rFonts w:ascii="Arial" w:hAnsi="Arial" w:cs="Arial"/>
          <w:b/>
          <w:sz w:val="24"/>
          <w:szCs w:val="24"/>
          <w:u w:val="single"/>
        </w:rPr>
        <w:t xml:space="preserve">O </w:t>
      </w:r>
      <w:proofErr w:type="gramStart"/>
      <w:r w:rsidRPr="0031427A">
        <w:rPr>
          <w:rFonts w:ascii="Arial" w:hAnsi="Arial" w:cs="Arial"/>
          <w:b/>
          <w:sz w:val="24"/>
          <w:szCs w:val="24"/>
          <w:u w:val="single"/>
        </w:rPr>
        <w:t>R  D</w:t>
      </w:r>
      <w:proofErr w:type="gramEnd"/>
      <w:r w:rsidRPr="0031427A">
        <w:rPr>
          <w:rFonts w:ascii="Arial" w:hAnsi="Arial" w:cs="Arial"/>
          <w:b/>
          <w:sz w:val="24"/>
          <w:szCs w:val="24"/>
          <w:u w:val="single"/>
        </w:rPr>
        <w:t xml:space="preserve">  E  R</w:t>
      </w:r>
    </w:p>
    <w:p w:rsidR="0041495F" w:rsidRPr="0031427A" w:rsidRDefault="0041495F" w:rsidP="0041495F">
      <w:pPr>
        <w:tabs>
          <w:tab w:val="left" w:pos="9180"/>
        </w:tabs>
        <w:spacing w:after="0" w:line="240" w:lineRule="auto"/>
        <w:jc w:val="center"/>
        <w:rPr>
          <w:rFonts w:ascii="Arial" w:hAnsi="Arial" w:cs="Arial"/>
          <w:b/>
          <w:sz w:val="24"/>
          <w:szCs w:val="24"/>
          <w:u w:val="single"/>
        </w:rPr>
      </w:pPr>
    </w:p>
    <w:p w:rsidR="008E37E1" w:rsidRPr="0031427A" w:rsidRDefault="0041495F" w:rsidP="0041495F">
      <w:pPr>
        <w:tabs>
          <w:tab w:val="left" w:pos="9180"/>
        </w:tabs>
        <w:spacing w:after="0" w:line="240" w:lineRule="auto"/>
        <w:rPr>
          <w:rFonts w:ascii="Arial" w:hAnsi="Arial" w:cs="Arial"/>
          <w:b/>
          <w:sz w:val="24"/>
          <w:szCs w:val="24"/>
          <w:u w:val="single"/>
        </w:rPr>
      </w:pPr>
      <w:r w:rsidRPr="0031427A">
        <w:rPr>
          <w:rFonts w:ascii="Arial" w:hAnsi="Arial" w:cs="Arial"/>
          <w:b/>
          <w:sz w:val="24"/>
          <w:szCs w:val="24"/>
          <w:u w:val="single"/>
        </w:rPr>
        <w:t>PER LT GEN GAUTAM MOORTHY, HON’BLE MEMBER (ADMINISTRATIVE)</w:t>
      </w:r>
    </w:p>
    <w:p w:rsidR="00BF0F53" w:rsidRPr="0031427A" w:rsidRDefault="00BF0F53" w:rsidP="0041495F">
      <w:pPr>
        <w:tabs>
          <w:tab w:val="left" w:pos="9180"/>
        </w:tabs>
        <w:spacing w:after="0" w:line="240" w:lineRule="auto"/>
        <w:rPr>
          <w:rFonts w:ascii="Arial" w:hAnsi="Arial" w:cs="Arial"/>
          <w:b/>
          <w:sz w:val="24"/>
          <w:szCs w:val="24"/>
          <w:u w:val="single"/>
        </w:rPr>
      </w:pPr>
    </w:p>
    <w:p w:rsidR="009E4BB0" w:rsidRPr="0031427A" w:rsidRDefault="006B7A56" w:rsidP="006B7A56">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1.</w:t>
      </w:r>
      <w:r w:rsidRPr="0031427A">
        <w:rPr>
          <w:rFonts w:ascii="Arial" w:hAnsi="Arial" w:cs="Arial"/>
          <w:sz w:val="24"/>
          <w:szCs w:val="24"/>
        </w:rPr>
        <w:tab/>
      </w:r>
      <w:r w:rsidR="009E4BB0" w:rsidRPr="0031427A">
        <w:rPr>
          <w:rFonts w:ascii="Arial" w:hAnsi="Arial" w:cs="Arial"/>
          <w:sz w:val="24"/>
          <w:szCs w:val="24"/>
        </w:rPr>
        <w:t>This is an application filed by the applicant under section 14 of the Armed Forces Tribunal Act, 2007 by which the applicant, a Short Service Commission</w:t>
      </w:r>
      <w:r w:rsidR="004B597D">
        <w:rPr>
          <w:rFonts w:ascii="Arial" w:hAnsi="Arial" w:cs="Arial"/>
          <w:sz w:val="24"/>
          <w:szCs w:val="24"/>
        </w:rPr>
        <w:t>ed</w:t>
      </w:r>
      <w:r w:rsidR="009E4BB0" w:rsidRPr="0031427A">
        <w:rPr>
          <w:rFonts w:ascii="Arial" w:hAnsi="Arial" w:cs="Arial"/>
          <w:sz w:val="24"/>
          <w:szCs w:val="24"/>
        </w:rPr>
        <w:t xml:space="preserve"> O</w:t>
      </w:r>
      <w:r w:rsidR="00470C9B">
        <w:rPr>
          <w:rFonts w:ascii="Arial" w:hAnsi="Arial" w:cs="Arial"/>
          <w:sz w:val="24"/>
          <w:szCs w:val="24"/>
        </w:rPr>
        <w:t>fficer (SSC) in the Army Dental</w:t>
      </w:r>
      <w:r w:rsidR="009E4BB0" w:rsidRPr="0031427A">
        <w:rPr>
          <w:rFonts w:ascii="Arial" w:hAnsi="Arial" w:cs="Arial"/>
          <w:sz w:val="24"/>
          <w:szCs w:val="24"/>
        </w:rPr>
        <w:t xml:space="preserve"> Corps challenged non-grant of extension o</w:t>
      </w:r>
      <w:r w:rsidR="00470C9B">
        <w:rPr>
          <w:rFonts w:ascii="Arial" w:hAnsi="Arial" w:cs="Arial"/>
          <w:sz w:val="24"/>
          <w:szCs w:val="24"/>
        </w:rPr>
        <w:t>f service to him communicated vide letter of 15 Nov 12.</w:t>
      </w:r>
      <w:r w:rsidR="009E4BB0" w:rsidRPr="0031427A">
        <w:rPr>
          <w:rFonts w:ascii="Arial" w:hAnsi="Arial" w:cs="Arial"/>
          <w:sz w:val="24"/>
          <w:szCs w:val="24"/>
        </w:rPr>
        <w:t xml:space="preserve"> The facts, in brief, are as </w:t>
      </w:r>
      <w:proofErr w:type="gramStart"/>
      <w:r w:rsidR="009E4BB0" w:rsidRPr="0031427A">
        <w:rPr>
          <w:rFonts w:ascii="Arial" w:hAnsi="Arial" w:cs="Arial"/>
          <w:sz w:val="24"/>
          <w:szCs w:val="24"/>
        </w:rPr>
        <w:t>under :</w:t>
      </w:r>
      <w:proofErr w:type="gramEnd"/>
    </w:p>
    <w:p w:rsidR="00A76A63" w:rsidRDefault="006B7A56" w:rsidP="006B7A56">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2,</w:t>
      </w:r>
      <w:r w:rsidRPr="0031427A">
        <w:rPr>
          <w:rFonts w:ascii="Arial" w:hAnsi="Arial" w:cs="Arial"/>
          <w:sz w:val="24"/>
          <w:szCs w:val="24"/>
        </w:rPr>
        <w:tab/>
      </w:r>
      <w:r w:rsidR="00A76A63" w:rsidRPr="0031427A">
        <w:rPr>
          <w:rFonts w:ascii="Arial" w:hAnsi="Arial" w:cs="Arial"/>
          <w:sz w:val="24"/>
          <w:szCs w:val="24"/>
        </w:rPr>
        <w:t xml:space="preserve">The applicant DS-12310X </w:t>
      </w:r>
      <w:proofErr w:type="spellStart"/>
      <w:r w:rsidR="00A76A63" w:rsidRPr="0031427A">
        <w:rPr>
          <w:rFonts w:ascii="Arial" w:hAnsi="Arial" w:cs="Arial"/>
          <w:sz w:val="24"/>
          <w:szCs w:val="24"/>
        </w:rPr>
        <w:t>Maj</w:t>
      </w:r>
      <w:proofErr w:type="spellEnd"/>
      <w:r w:rsidR="00A76A63" w:rsidRPr="0031427A">
        <w:rPr>
          <w:rFonts w:ascii="Arial" w:hAnsi="Arial" w:cs="Arial"/>
          <w:sz w:val="24"/>
          <w:szCs w:val="24"/>
        </w:rPr>
        <w:t xml:space="preserve"> </w:t>
      </w:r>
      <w:proofErr w:type="spellStart"/>
      <w:r w:rsidR="00A76A63" w:rsidRPr="0031427A">
        <w:rPr>
          <w:rFonts w:ascii="Arial" w:hAnsi="Arial" w:cs="Arial"/>
          <w:sz w:val="24"/>
          <w:szCs w:val="24"/>
        </w:rPr>
        <w:t>Amit</w:t>
      </w:r>
      <w:proofErr w:type="spellEnd"/>
      <w:r w:rsidR="00A76A63" w:rsidRPr="0031427A">
        <w:rPr>
          <w:rFonts w:ascii="Arial" w:hAnsi="Arial" w:cs="Arial"/>
          <w:sz w:val="24"/>
          <w:szCs w:val="24"/>
        </w:rPr>
        <w:t xml:space="preserve"> Kumar was commissioned on 17.7.2008 into the Army Dental Corps as a Short Service Commissioned Officer as per terms and conditions laid down in Army Instructions 15/79 as amended for an initial contractual period of five years.</w:t>
      </w:r>
    </w:p>
    <w:p w:rsidR="00EF5FD3" w:rsidRPr="008B26B8" w:rsidRDefault="00EF5FD3" w:rsidP="00EF5FD3">
      <w:pPr>
        <w:tabs>
          <w:tab w:val="left" w:pos="360"/>
          <w:tab w:val="left" w:pos="9180"/>
        </w:tabs>
        <w:spacing w:after="0" w:line="480" w:lineRule="auto"/>
        <w:jc w:val="center"/>
        <w:rPr>
          <w:rFonts w:ascii="Arial" w:hAnsi="Arial" w:cs="Arial"/>
          <w:i/>
          <w:sz w:val="24"/>
          <w:szCs w:val="24"/>
        </w:rPr>
      </w:pPr>
      <w:r>
        <w:rPr>
          <w:rFonts w:ascii="Arial" w:hAnsi="Arial" w:cs="Arial"/>
          <w:sz w:val="24"/>
          <w:szCs w:val="24"/>
        </w:rPr>
        <w:lastRenderedPageBreak/>
        <w:t>2</w:t>
      </w:r>
    </w:p>
    <w:p w:rsidR="00A76A63" w:rsidRPr="0031427A" w:rsidRDefault="006B7A56" w:rsidP="006B7A56">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3.</w:t>
      </w:r>
      <w:r w:rsidRPr="0031427A">
        <w:rPr>
          <w:rFonts w:ascii="Arial" w:hAnsi="Arial" w:cs="Arial"/>
          <w:sz w:val="24"/>
          <w:szCs w:val="24"/>
        </w:rPr>
        <w:tab/>
      </w:r>
      <w:r w:rsidR="00A76A63" w:rsidRPr="0031427A">
        <w:rPr>
          <w:rFonts w:ascii="Arial" w:hAnsi="Arial" w:cs="Arial"/>
          <w:sz w:val="24"/>
          <w:szCs w:val="24"/>
        </w:rPr>
        <w:t xml:space="preserve">On nearing completion of the initial period, the respondents vide the letter of 4.4.2012 sought willingness from all eligible SSC officers for further extension by a spell of another five years. The applicant gave his willingness for the same and his </w:t>
      </w:r>
      <w:proofErr w:type="gramStart"/>
      <w:r w:rsidR="00A76A63" w:rsidRPr="0031427A">
        <w:rPr>
          <w:rFonts w:ascii="Arial" w:hAnsi="Arial" w:cs="Arial"/>
          <w:sz w:val="24"/>
          <w:szCs w:val="24"/>
        </w:rPr>
        <w:t>name along with many others of his batch were</w:t>
      </w:r>
      <w:proofErr w:type="gramEnd"/>
      <w:r w:rsidR="00A76A63" w:rsidRPr="0031427A">
        <w:rPr>
          <w:rFonts w:ascii="Arial" w:hAnsi="Arial" w:cs="Arial"/>
          <w:sz w:val="24"/>
          <w:szCs w:val="24"/>
        </w:rPr>
        <w:t xml:space="preserve"> considered for grant of extension by a duly constituted board of officers on 12.10.2012. However, the applicant could not qualify due to not meeting certain essential criteria.</w:t>
      </w:r>
    </w:p>
    <w:p w:rsidR="005F773E" w:rsidRPr="0031427A" w:rsidRDefault="006B7A56" w:rsidP="005F773E">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4.</w:t>
      </w:r>
      <w:r w:rsidRPr="0031427A">
        <w:rPr>
          <w:rFonts w:ascii="Arial" w:hAnsi="Arial" w:cs="Arial"/>
          <w:sz w:val="24"/>
          <w:szCs w:val="24"/>
        </w:rPr>
        <w:tab/>
      </w:r>
      <w:r w:rsidR="00A76A63" w:rsidRPr="0031427A">
        <w:rPr>
          <w:rFonts w:ascii="Arial" w:hAnsi="Arial" w:cs="Arial"/>
          <w:sz w:val="24"/>
          <w:szCs w:val="24"/>
        </w:rPr>
        <w:t xml:space="preserve">Aggrieved with the decision, the applicant filed statutory complaint on 28.1.2013 </w:t>
      </w:r>
      <w:r w:rsidR="00397D30" w:rsidRPr="0031427A">
        <w:rPr>
          <w:rFonts w:ascii="Arial" w:hAnsi="Arial" w:cs="Arial"/>
          <w:sz w:val="24"/>
          <w:szCs w:val="24"/>
        </w:rPr>
        <w:t>and also filed this instant OA on 5.7.2013. The applicant has alleged in</w:t>
      </w:r>
      <w:r w:rsidR="00C716B7" w:rsidRPr="0031427A">
        <w:rPr>
          <w:rFonts w:ascii="Arial" w:hAnsi="Arial" w:cs="Arial"/>
          <w:sz w:val="24"/>
          <w:szCs w:val="24"/>
        </w:rPr>
        <w:t xml:space="preserve"> particular</w:t>
      </w:r>
      <w:r w:rsidR="00E91A4C">
        <w:rPr>
          <w:rFonts w:ascii="Arial" w:hAnsi="Arial" w:cs="Arial"/>
          <w:sz w:val="24"/>
          <w:szCs w:val="24"/>
        </w:rPr>
        <w:t>,</w:t>
      </w:r>
      <w:r w:rsidR="00C716B7" w:rsidRPr="0031427A">
        <w:rPr>
          <w:rFonts w:ascii="Arial" w:hAnsi="Arial" w:cs="Arial"/>
          <w:sz w:val="24"/>
          <w:szCs w:val="24"/>
        </w:rPr>
        <w:t xml:space="preserve"> that his CR 2009-10</w:t>
      </w:r>
      <w:r w:rsidR="000333B4" w:rsidRPr="0031427A">
        <w:rPr>
          <w:rFonts w:ascii="Arial" w:hAnsi="Arial" w:cs="Arial"/>
          <w:sz w:val="24"/>
          <w:szCs w:val="24"/>
        </w:rPr>
        <w:t xml:space="preserve"> has come in the way of his extension and hence this impugned CR be assessed</w:t>
      </w:r>
      <w:r w:rsidR="00C716B7" w:rsidRPr="0031427A">
        <w:rPr>
          <w:rFonts w:ascii="Arial" w:hAnsi="Arial" w:cs="Arial"/>
          <w:sz w:val="24"/>
          <w:szCs w:val="24"/>
        </w:rPr>
        <w:t xml:space="preserve"> for any anomaly, inconsistency and aberrant endorsement not in conformity with his general performance </w:t>
      </w:r>
      <w:r w:rsidR="009662A1" w:rsidRPr="0031427A">
        <w:rPr>
          <w:rFonts w:ascii="Arial" w:hAnsi="Arial" w:cs="Arial"/>
          <w:sz w:val="24"/>
          <w:szCs w:val="24"/>
        </w:rPr>
        <w:t xml:space="preserve">and if found to be such, </w:t>
      </w:r>
      <w:r w:rsidR="00C716B7" w:rsidRPr="0031427A">
        <w:rPr>
          <w:rFonts w:ascii="Arial" w:hAnsi="Arial" w:cs="Arial"/>
          <w:sz w:val="24"/>
          <w:szCs w:val="24"/>
        </w:rPr>
        <w:t xml:space="preserve">be expunged. Based on the pleadings before this Bench and the fact that the statutory complaint had not yet been disposed </w:t>
      </w:r>
      <w:proofErr w:type="spellStart"/>
      <w:r w:rsidR="00C716B7" w:rsidRPr="0031427A">
        <w:rPr>
          <w:rFonts w:ascii="Arial" w:hAnsi="Arial" w:cs="Arial"/>
          <w:sz w:val="24"/>
          <w:szCs w:val="24"/>
        </w:rPr>
        <w:t>of</w:t>
      </w:r>
      <w:r w:rsidR="00E91A4C">
        <w:rPr>
          <w:rFonts w:ascii="Arial" w:hAnsi="Arial" w:cs="Arial"/>
          <w:sz w:val="24"/>
          <w:szCs w:val="24"/>
        </w:rPr>
        <w:t>f</w:t>
      </w:r>
      <w:proofErr w:type="spellEnd"/>
      <w:r w:rsidR="00C716B7" w:rsidRPr="0031427A">
        <w:rPr>
          <w:rFonts w:ascii="Arial" w:hAnsi="Arial" w:cs="Arial"/>
          <w:sz w:val="24"/>
          <w:szCs w:val="24"/>
        </w:rPr>
        <w:t>, this Bench on 5.7.2013 granted stay of the operation o</w:t>
      </w:r>
      <w:r w:rsidR="00E91A4C">
        <w:rPr>
          <w:rFonts w:ascii="Arial" w:hAnsi="Arial" w:cs="Arial"/>
          <w:sz w:val="24"/>
          <w:szCs w:val="24"/>
        </w:rPr>
        <w:t>f the impugned order dated 15.11</w:t>
      </w:r>
      <w:r w:rsidR="00C716B7" w:rsidRPr="0031427A">
        <w:rPr>
          <w:rFonts w:ascii="Arial" w:hAnsi="Arial" w:cs="Arial"/>
          <w:sz w:val="24"/>
          <w:szCs w:val="24"/>
        </w:rPr>
        <w:t>.2012 under which extension of service was not granted to the applicant and the officer was to have been released from service from 16.7.2013</w:t>
      </w:r>
      <w:r w:rsidR="00AE76A3" w:rsidRPr="0031427A">
        <w:rPr>
          <w:rFonts w:ascii="Arial" w:hAnsi="Arial" w:cs="Arial"/>
          <w:sz w:val="24"/>
          <w:szCs w:val="24"/>
        </w:rPr>
        <w:t xml:space="preserve">. The impugned order dated 15.11.12 is reproduced </w:t>
      </w:r>
      <w:proofErr w:type="gramStart"/>
      <w:r w:rsidR="00AE76A3" w:rsidRPr="0031427A">
        <w:rPr>
          <w:rFonts w:ascii="Arial" w:hAnsi="Arial" w:cs="Arial"/>
          <w:sz w:val="24"/>
          <w:szCs w:val="24"/>
        </w:rPr>
        <w:t>below :</w:t>
      </w:r>
      <w:proofErr w:type="gramEnd"/>
      <w:r w:rsidR="00AE76A3" w:rsidRPr="0031427A">
        <w:rPr>
          <w:rFonts w:ascii="Arial" w:hAnsi="Arial" w:cs="Arial"/>
          <w:sz w:val="24"/>
          <w:szCs w:val="24"/>
        </w:rPr>
        <w:t>-</w:t>
      </w:r>
    </w:p>
    <w:p w:rsidR="00250933" w:rsidRPr="0031427A" w:rsidRDefault="00250933" w:rsidP="00250933">
      <w:pPr>
        <w:tabs>
          <w:tab w:val="left" w:pos="360"/>
          <w:tab w:val="left" w:pos="9180"/>
        </w:tabs>
        <w:spacing w:after="0" w:line="240" w:lineRule="auto"/>
        <w:jc w:val="both"/>
        <w:rPr>
          <w:rFonts w:ascii="Arial" w:hAnsi="Arial" w:cs="Arial"/>
          <w:i/>
          <w:sz w:val="24"/>
          <w:szCs w:val="24"/>
        </w:rPr>
      </w:pPr>
      <w:r w:rsidRPr="0031427A">
        <w:rPr>
          <w:rFonts w:ascii="Arial" w:hAnsi="Arial" w:cs="Arial"/>
          <w:sz w:val="24"/>
          <w:szCs w:val="24"/>
        </w:rPr>
        <w:tab/>
        <w:t xml:space="preserve">                                                                                </w:t>
      </w:r>
      <w:r w:rsidRPr="0031427A">
        <w:rPr>
          <w:rFonts w:ascii="Arial" w:hAnsi="Arial" w:cs="Arial"/>
          <w:i/>
          <w:sz w:val="24"/>
          <w:szCs w:val="24"/>
        </w:rPr>
        <w:t xml:space="preserve"> “</w:t>
      </w:r>
      <w:proofErr w:type="spellStart"/>
      <w:r w:rsidRPr="0031427A">
        <w:rPr>
          <w:rFonts w:ascii="Arial" w:hAnsi="Arial" w:cs="Arial"/>
          <w:i/>
          <w:sz w:val="24"/>
          <w:szCs w:val="24"/>
        </w:rPr>
        <w:t>Rakshak</w:t>
      </w:r>
      <w:proofErr w:type="spellEnd"/>
      <w:r w:rsidRPr="0031427A">
        <w:rPr>
          <w:rFonts w:ascii="Arial" w:hAnsi="Arial" w:cs="Arial"/>
          <w:i/>
          <w:sz w:val="24"/>
          <w:szCs w:val="24"/>
        </w:rPr>
        <w:t xml:space="preserve"> </w:t>
      </w:r>
      <w:proofErr w:type="spellStart"/>
      <w:r w:rsidRPr="0031427A">
        <w:rPr>
          <w:rFonts w:ascii="Arial" w:hAnsi="Arial" w:cs="Arial"/>
          <w:i/>
          <w:sz w:val="24"/>
          <w:szCs w:val="24"/>
        </w:rPr>
        <w:t>Mantralaya</w:t>
      </w:r>
      <w:proofErr w:type="spellEnd"/>
    </w:p>
    <w:p w:rsidR="00250933" w:rsidRPr="0031427A" w:rsidRDefault="00250933" w:rsidP="00250933">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t xml:space="preserve">                                                                                   </w:t>
      </w:r>
      <w:proofErr w:type="spellStart"/>
      <w:r w:rsidRPr="0031427A">
        <w:rPr>
          <w:rFonts w:ascii="Arial" w:hAnsi="Arial" w:cs="Arial"/>
          <w:i/>
          <w:sz w:val="24"/>
          <w:szCs w:val="24"/>
        </w:rPr>
        <w:t>Karyalaya</w:t>
      </w:r>
      <w:proofErr w:type="spellEnd"/>
      <w:r w:rsidRPr="0031427A">
        <w:rPr>
          <w:rFonts w:ascii="Arial" w:hAnsi="Arial" w:cs="Arial"/>
          <w:i/>
          <w:sz w:val="24"/>
          <w:szCs w:val="24"/>
        </w:rPr>
        <w:t xml:space="preserve"> </w:t>
      </w:r>
      <w:proofErr w:type="spellStart"/>
      <w:r w:rsidRPr="0031427A">
        <w:rPr>
          <w:rFonts w:ascii="Arial" w:hAnsi="Arial" w:cs="Arial"/>
          <w:i/>
          <w:sz w:val="24"/>
          <w:szCs w:val="24"/>
        </w:rPr>
        <w:t>Maha</w:t>
      </w:r>
      <w:proofErr w:type="spellEnd"/>
      <w:r w:rsidRPr="0031427A">
        <w:rPr>
          <w:rFonts w:ascii="Arial" w:hAnsi="Arial" w:cs="Arial"/>
          <w:i/>
          <w:sz w:val="24"/>
          <w:szCs w:val="24"/>
        </w:rPr>
        <w:t xml:space="preserve"> </w:t>
      </w:r>
      <w:proofErr w:type="spellStart"/>
      <w:r w:rsidRPr="0031427A">
        <w:rPr>
          <w:rFonts w:ascii="Arial" w:hAnsi="Arial" w:cs="Arial"/>
          <w:i/>
          <w:sz w:val="24"/>
          <w:szCs w:val="24"/>
        </w:rPr>
        <w:t>Nideshak</w:t>
      </w:r>
      <w:proofErr w:type="spellEnd"/>
    </w:p>
    <w:p w:rsidR="00250933" w:rsidRPr="0031427A" w:rsidRDefault="00250933" w:rsidP="00250933">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t xml:space="preserve">                                                                                   </w:t>
      </w:r>
      <w:proofErr w:type="spellStart"/>
      <w:r w:rsidRPr="0031427A">
        <w:rPr>
          <w:rFonts w:ascii="Arial" w:hAnsi="Arial" w:cs="Arial"/>
          <w:i/>
          <w:sz w:val="24"/>
          <w:szCs w:val="24"/>
        </w:rPr>
        <w:t>Sashatra</w:t>
      </w:r>
      <w:proofErr w:type="spellEnd"/>
      <w:r w:rsidRPr="0031427A">
        <w:rPr>
          <w:rFonts w:ascii="Arial" w:hAnsi="Arial" w:cs="Arial"/>
          <w:i/>
          <w:sz w:val="24"/>
          <w:szCs w:val="24"/>
        </w:rPr>
        <w:t xml:space="preserve"> </w:t>
      </w:r>
      <w:proofErr w:type="spellStart"/>
      <w:r w:rsidRPr="0031427A">
        <w:rPr>
          <w:rFonts w:ascii="Arial" w:hAnsi="Arial" w:cs="Arial"/>
          <w:i/>
          <w:sz w:val="24"/>
          <w:szCs w:val="24"/>
        </w:rPr>
        <w:t>Sena</w:t>
      </w:r>
      <w:proofErr w:type="spellEnd"/>
      <w:r w:rsidRPr="0031427A">
        <w:rPr>
          <w:rFonts w:ascii="Arial" w:hAnsi="Arial" w:cs="Arial"/>
          <w:i/>
          <w:sz w:val="24"/>
          <w:szCs w:val="24"/>
        </w:rPr>
        <w:t xml:space="preserve"> </w:t>
      </w:r>
      <w:proofErr w:type="spellStart"/>
      <w:r w:rsidRPr="0031427A">
        <w:rPr>
          <w:rFonts w:ascii="Arial" w:hAnsi="Arial" w:cs="Arial"/>
          <w:i/>
          <w:sz w:val="24"/>
          <w:szCs w:val="24"/>
        </w:rPr>
        <w:t>Chikitsa</w:t>
      </w:r>
      <w:proofErr w:type="spellEnd"/>
      <w:r w:rsidRPr="0031427A">
        <w:rPr>
          <w:rFonts w:ascii="Arial" w:hAnsi="Arial" w:cs="Arial"/>
          <w:i/>
          <w:sz w:val="24"/>
          <w:szCs w:val="24"/>
        </w:rPr>
        <w:t xml:space="preserve"> </w:t>
      </w:r>
      <w:proofErr w:type="spellStart"/>
      <w:r w:rsidRPr="0031427A">
        <w:rPr>
          <w:rFonts w:ascii="Arial" w:hAnsi="Arial" w:cs="Arial"/>
          <w:i/>
          <w:sz w:val="24"/>
          <w:szCs w:val="24"/>
        </w:rPr>
        <w:t>Seva</w:t>
      </w:r>
      <w:proofErr w:type="spellEnd"/>
    </w:p>
    <w:p w:rsidR="00250933" w:rsidRPr="0031427A" w:rsidRDefault="00250933" w:rsidP="00250933">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t xml:space="preserve">                                                                                    New Delhi 110 001</w:t>
      </w:r>
    </w:p>
    <w:p w:rsidR="00250933" w:rsidRPr="0031427A" w:rsidRDefault="00250933" w:rsidP="00250933">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t xml:space="preserve">                                                                                    15 Nov 2012</w:t>
      </w:r>
    </w:p>
    <w:p w:rsidR="00250933" w:rsidRPr="0031427A" w:rsidRDefault="00250933" w:rsidP="00250933">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t>Integrated HQ of Mod (Army)</w:t>
      </w:r>
    </w:p>
    <w:p w:rsidR="00250933" w:rsidRPr="0031427A" w:rsidRDefault="00250933" w:rsidP="00250933">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r>
      <w:proofErr w:type="spellStart"/>
      <w:r w:rsidRPr="0031427A">
        <w:rPr>
          <w:rFonts w:ascii="Arial" w:hAnsi="Arial" w:cs="Arial"/>
          <w:i/>
          <w:sz w:val="24"/>
          <w:szCs w:val="24"/>
        </w:rPr>
        <w:t>Dte</w:t>
      </w:r>
      <w:proofErr w:type="spellEnd"/>
      <w:r w:rsidRPr="0031427A">
        <w:rPr>
          <w:rFonts w:ascii="Arial" w:hAnsi="Arial" w:cs="Arial"/>
          <w:i/>
          <w:sz w:val="24"/>
          <w:szCs w:val="24"/>
        </w:rPr>
        <w:t xml:space="preserve"> Gen of Dental Services</w:t>
      </w:r>
    </w:p>
    <w:p w:rsidR="00250933" w:rsidRPr="0031427A" w:rsidRDefault="00250933" w:rsidP="00250933">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t>‘L’ Block, New Delhi.</w:t>
      </w:r>
    </w:p>
    <w:p w:rsidR="00250933" w:rsidRPr="0031427A" w:rsidRDefault="00250933" w:rsidP="00250933">
      <w:pPr>
        <w:tabs>
          <w:tab w:val="left" w:pos="360"/>
          <w:tab w:val="left" w:pos="9180"/>
        </w:tabs>
        <w:spacing w:after="0" w:line="240" w:lineRule="auto"/>
        <w:jc w:val="both"/>
        <w:rPr>
          <w:rFonts w:ascii="Arial" w:hAnsi="Arial" w:cs="Arial"/>
          <w:i/>
          <w:sz w:val="24"/>
          <w:szCs w:val="24"/>
        </w:rPr>
      </w:pPr>
    </w:p>
    <w:p w:rsidR="00250933" w:rsidRPr="0031427A" w:rsidRDefault="00250933" w:rsidP="00250933">
      <w:pPr>
        <w:tabs>
          <w:tab w:val="left" w:pos="360"/>
          <w:tab w:val="left" w:pos="9180"/>
        </w:tabs>
        <w:spacing w:after="0" w:line="240" w:lineRule="auto"/>
        <w:jc w:val="both"/>
        <w:rPr>
          <w:rFonts w:ascii="Arial" w:hAnsi="Arial" w:cs="Arial"/>
          <w:i/>
          <w:sz w:val="24"/>
          <w:szCs w:val="24"/>
          <w:u w:val="single"/>
        </w:rPr>
      </w:pPr>
      <w:r w:rsidRPr="0031427A">
        <w:rPr>
          <w:rFonts w:ascii="Arial" w:hAnsi="Arial" w:cs="Arial"/>
          <w:i/>
          <w:sz w:val="24"/>
          <w:szCs w:val="24"/>
        </w:rPr>
        <w:tab/>
        <w:t xml:space="preserve">         </w:t>
      </w:r>
      <w:r w:rsidR="00DE4B21" w:rsidRPr="0031427A">
        <w:rPr>
          <w:rFonts w:ascii="Arial" w:hAnsi="Arial" w:cs="Arial"/>
          <w:i/>
          <w:sz w:val="24"/>
          <w:szCs w:val="24"/>
        </w:rPr>
        <w:t xml:space="preserve">                 </w:t>
      </w:r>
      <w:r w:rsidR="00DE4B21" w:rsidRPr="0031427A">
        <w:rPr>
          <w:rFonts w:ascii="Arial" w:hAnsi="Arial" w:cs="Arial"/>
          <w:i/>
          <w:sz w:val="24"/>
          <w:szCs w:val="24"/>
          <w:u w:val="single"/>
        </w:rPr>
        <w:t>RELEASE FROM SERVICE (SSC): ARMY DENTAL CORPS</w:t>
      </w:r>
    </w:p>
    <w:p w:rsidR="00250933" w:rsidRPr="0031427A" w:rsidRDefault="00250933" w:rsidP="00250933">
      <w:pPr>
        <w:tabs>
          <w:tab w:val="left" w:pos="360"/>
          <w:tab w:val="left" w:pos="9180"/>
        </w:tabs>
        <w:spacing w:after="0" w:line="240" w:lineRule="auto"/>
        <w:jc w:val="both"/>
        <w:rPr>
          <w:rFonts w:ascii="Arial" w:hAnsi="Arial" w:cs="Arial"/>
          <w:i/>
          <w:sz w:val="24"/>
          <w:szCs w:val="24"/>
          <w:u w:val="single"/>
        </w:rPr>
      </w:pPr>
      <w:r w:rsidRPr="0031427A">
        <w:rPr>
          <w:rFonts w:ascii="Arial" w:hAnsi="Arial" w:cs="Arial"/>
          <w:i/>
          <w:sz w:val="24"/>
          <w:szCs w:val="24"/>
        </w:rPr>
        <w:tab/>
        <w:t xml:space="preserve">             </w:t>
      </w:r>
      <w:r w:rsidR="00DE4B21" w:rsidRPr="0031427A">
        <w:rPr>
          <w:rFonts w:ascii="Arial" w:hAnsi="Arial" w:cs="Arial"/>
          <w:i/>
          <w:sz w:val="24"/>
          <w:szCs w:val="24"/>
        </w:rPr>
        <w:t xml:space="preserve">                               </w:t>
      </w:r>
      <w:r w:rsidR="00DE4B21" w:rsidRPr="0031427A">
        <w:rPr>
          <w:rFonts w:ascii="Arial" w:hAnsi="Arial" w:cs="Arial"/>
          <w:i/>
          <w:sz w:val="24"/>
          <w:szCs w:val="24"/>
          <w:u w:val="single"/>
        </w:rPr>
        <w:t>OFFICES (SSC)</w:t>
      </w:r>
    </w:p>
    <w:p w:rsidR="00DE4B21" w:rsidRPr="0031427A" w:rsidRDefault="00DE4B21" w:rsidP="00250933">
      <w:pPr>
        <w:tabs>
          <w:tab w:val="left" w:pos="360"/>
          <w:tab w:val="left" w:pos="9180"/>
        </w:tabs>
        <w:spacing w:after="0" w:line="240" w:lineRule="auto"/>
        <w:jc w:val="both"/>
        <w:rPr>
          <w:rFonts w:ascii="Arial" w:hAnsi="Arial" w:cs="Arial"/>
          <w:i/>
          <w:sz w:val="24"/>
          <w:szCs w:val="24"/>
          <w:u w:val="single"/>
        </w:rPr>
      </w:pPr>
    </w:p>
    <w:p w:rsidR="00DE4B21" w:rsidRPr="0031427A" w:rsidRDefault="005D70DB" w:rsidP="005D70DB">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 xml:space="preserve">     1.</w:t>
      </w:r>
      <w:r w:rsidR="00DE4B21" w:rsidRPr="0031427A">
        <w:rPr>
          <w:rFonts w:ascii="Arial" w:hAnsi="Arial" w:cs="Arial"/>
          <w:i/>
          <w:sz w:val="24"/>
          <w:szCs w:val="24"/>
        </w:rPr>
        <w:t>The under mentioned AD Corps officers will be released from Military Service on completion of mutual contractual period of 5 years/extended period of 10 years with effect from the dates mentioned against their names :-</w:t>
      </w: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proofErr w:type="spellStart"/>
      <w:proofErr w:type="gramStart"/>
      <w:r w:rsidRPr="0031427A">
        <w:rPr>
          <w:rFonts w:ascii="Arial" w:hAnsi="Arial" w:cs="Arial"/>
          <w:i/>
          <w:sz w:val="24"/>
          <w:szCs w:val="24"/>
        </w:rPr>
        <w:t>Ser</w:t>
      </w:r>
      <w:proofErr w:type="spellEnd"/>
      <w:r w:rsidRPr="0031427A">
        <w:rPr>
          <w:rFonts w:ascii="Arial" w:hAnsi="Arial" w:cs="Arial"/>
          <w:i/>
          <w:sz w:val="24"/>
          <w:szCs w:val="24"/>
        </w:rPr>
        <w:t xml:space="preserve"> No.</w:t>
      </w:r>
      <w:proofErr w:type="gramEnd"/>
      <w:r w:rsidRPr="0031427A">
        <w:rPr>
          <w:rFonts w:ascii="Arial" w:hAnsi="Arial" w:cs="Arial"/>
          <w:i/>
          <w:sz w:val="24"/>
          <w:szCs w:val="24"/>
        </w:rPr>
        <w:t xml:space="preserve"> (a) </w:t>
      </w:r>
      <w:proofErr w:type="gramStart"/>
      <w:r w:rsidRPr="0031427A">
        <w:rPr>
          <w:rFonts w:ascii="Arial" w:hAnsi="Arial" w:cs="Arial"/>
          <w:i/>
          <w:sz w:val="24"/>
          <w:szCs w:val="24"/>
        </w:rPr>
        <w:t>–(</w:t>
      </w:r>
      <w:proofErr w:type="gramEnd"/>
      <w:r w:rsidRPr="0031427A">
        <w:rPr>
          <w:rFonts w:ascii="Arial" w:hAnsi="Arial" w:cs="Arial"/>
          <w:i/>
          <w:sz w:val="24"/>
          <w:szCs w:val="24"/>
        </w:rPr>
        <w:t>k) – XXX</w:t>
      </w: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proofErr w:type="spellStart"/>
      <w:proofErr w:type="gramStart"/>
      <w:r w:rsidRPr="0031427A">
        <w:rPr>
          <w:rFonts w:ascii="Arial" w:hAnsi="Arial" w:cs="Arial"/>
          <w:i/>
          <w:sz w:val="24"/>
          <w:szCs w:val="24"/>
        </w:rPr>
        <w:t>Ser</w:t>
      </w:r>
      <w:proofErr w:type="spellEnd"/>
      <w:r w:rsidRPr="0031427A">
        <w:rPr>
          <w:rFonts w:ascii="Arial" w:hAnsi="Arial" w:cs="Arial"/>
          <w:i/>
          <w:sz w:val="24"/>
          <w:szCs w:val="24"/>
        </w:rPr>
        <w:t xml:space="preserve"> No.</w:t>
      </w:r>
      <w:proofErr w:type="gramEnd"/>
      <w:r w:rsidRPr="0031427A">
        <w:rPr>
          <w:rFonts w:ascii="Arial" w:hAnsi="Arial" w:cs="Arial"/>
          <w:i/>
          <w:sz w:val="24"/>
          <w:szCs w:val="24"/>
        </w:rPr>
        <w:t xml:space="preserve"> (l)</w:t>
      </w: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Personal No: DS-12310X</w:t>
      </w: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proofErr w:type="gramStart"/>
      <w:r w:rsidRPr="0031427A">
        <w:rPr>
          <w:rFonts w:ascii="Arial" w:hAnsi="Arial" w:cs="Arial"/>
          <w:i/>
          <w:sz w:val="24"/>
          <w:szCs w:val="24"/>
        </w:rPr>
        <w:t>Name :</w:t>
      </w:r>
      <w:proofErr w:type="gramEnd"/>
      <w:r w:rsidRPr="0031427A">
        <w:rPr>
          <w:rFonts w:ascii="Arial" w:hAnsi="Arial" w:cs="Arial"/>
          <w:i/>
          <w:sz w:val="24"/>
          <w:szCs w:val="24"/>
        </w:rPr>
        <w:t xml:space="preserve"> </w:t>
      </w:r>
      <w:proofErr w:type="spellStart"/>
      <w:r w:rsidRPr="0031427A">
        <w:rPr>
          <w:rFonts w:ascii="Arial" w:hAnsi="Arial" w:cs="Arial"/>
          <w:i/>
          <w:sz w:val="24"/>
          <w:szCs w:val="24"/>
        </w:rPr>
        <w:t>Capt</w:t>
      </w:r>
      <w:proofErr w:type="spellEnd"/>
      <w:r w:rsidRPr="0031427A">
        <w:rPr>
          <w:rFonts w:ascii="Arial" w:hAnsi="Arial" w:cs="Arial"/>
          <w:i/>
          <w:sz w:val="24"/>
          <w:szCs w:val="24"/>
        </w:rPr>
        <w:t xml:space="preserve"> </w:t>
      </w:r>
      <w:proofErr w:type="spellStart"/>
      <w:r w:rsidRPr="0031427A">
        <w:rPr>
          <w:rFonts w:ascii="Arial" w:hAnsi="Arial" w:cs="Arial"/>
          <w:i/>
          <w:sz w:val="24"/>
          <w:szCs w:val="24"/>
        </w:rPr>
        <w:t>Amit</w:t>
      </w:r>
      <w:proofErr w:type="spellEnd"/>
      <w:r w:rsidRPr="0031427A">
        <w:rPr>
          <w:rFonts w:ascii="Arial" w:hAnsi="Arial" w:cs="Arial"/>
          <w:i/>
          <w:sz w:val="24"/>
          <w:szCs w:val="24"/>
        </w:rPr>
        <w:t xml:space="preserve"> Kumar</w:t>
      </w: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Date of Commission: 17 July 2008</w:t>
      </w: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Date of Completion: 16 Jul 2013 (AN)</w:t>
      </w: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Date of Release: 16 Jul 2013 (AN)</w:t>
      </w: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2. The officers will be granted annual leave if due, which may be combined with 28 days of terminal leave which will be granted only from the day next to the last working day of the officer. However Annual Leave may be granted to the officer(s) before or after the date of his/her release as required,</w:t>
      </w:r>
    </w:p>
    <w:p w:rsidR="005D70DB" w:rsidRDefault="00EF5FD3" w:rsidP="00EF5FD3">
      <w:pPr>
        <w:tabs>
          <w:tab w:val="left" w:pos="360"/>
          <w:tab w:val="left" w:pos="9180"/>
        </w:tabs>
        <w:spacing w:after="0" w:line="240" w:lineRule="auto"/>
        <w:ind w:left="360"/>
        <w:jc w:val="center"/>
        <w:rPr>
          <w:rFonts w:ascii="Arial" w:hAnsi="Arial" w:cs="Arial"/>
          <w:i/>
          <w:sz w:val="24"/>
          <w:szCs w:val="24"/>
        </w:rPr>
      </w:pPr>
      <w:r>
        <w:rPr>
          <w:rFonts w:ascii="Arial" w:hAnsi="Arial" w:cs="Arial"/>
          <w:i/>
          <w:sz w:val="24"/>
          <w:szCs w:val="24"/>
        </w:rPr>
        <w:lastRenderedPageBreak/>
        <w:t>3</w:t>
      </w:r>
    </w:p>
    <w:p w:rsidR="00EF5FD3" w:rsidRPr="0031427A" w:rsidRDefault="00EF5FD3" w:rsidP="00DE4B21">
      <w:pPr>
        <w:tabs>
          <w:tab w:val="left" w:pos="360"/>
          <w:tab w:val="left" w:pos="9180"/>
        </w:tabs>
        <w:spacing w:after="0" w:line="240" w:lineRule="auto"/>
        <w:ind w:left="360"/>
        <w:jc w:val="both"/>
        <w:rPr>
          <w:rFonts w:ascii="Arial" w:hAnsi="Arial" w:cs="Arial"/>
          <w:i/>
          <w:sz w:val="24"/>
          <w:szCs w:val="24"/>
        </w:rPr>
      </w:pP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3. The officer(s) will carry a reserve liability for a period of five years from the duties relinquishment of commission. Officer(s) may please be instructed to intimate their present address to this office as well as to AMC Centre and College. Any change in their home address during their reserve period will also be intimated.</w:t>
      </w: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 xml:space="preserve">4. Attention of the officer(s) may please be drawn to </w:t>
      </w:r>
      <w:proofErr w:type="gramStart"/>
      <w:r w:rsidRPr="0031427A">
        <w:rPr>
          <w:rFonts w:ascii="Arial" w:hAnsi="Arial" w:cs="Arial"/>
          <w:i/>
          <w:sz w:val="24"/>
          <w:szCs w:val="24"/>
        </w:rPr>
        <w:t>the  following</w:t>
      </w:r>
      <w:proofErr w:type="gramEnd"/>
      <w:r w:rsidRPr="0031427A">
        <w:rPr>
          <w:rFonts w:ascii="Arial" w:hAnsi="Arial" w:cs="Arial"/>
          <w:i/>
          <w:sz w:val="24"/>
          <w:szCs w:val="24"/>
        </w:rPr>
        <w:t xml:space="preserve"> :-</w:t>
      </w:r>
    </w:p>
    <w:p w:rsidR="005D70DB" w:rsidRPr="0031427A" w:rsidRDefault="005D70DB" w:rsidP="00DE4B21">
      <w:pPr>
        <w:tabs>
          <w:tab w:val="left" w:pos="360"/>
          <w:tab w:val="left" w:pos="9180"/>
        </w:tabs>
        <w:spacing w:after="0" w:line="240" w:lineRule="auto"/>
        <w:ind w:left="360"/>
        <w:jc w:val="both"/>
        <w:rPr>
          <w:rFonts w:ascii="Arial" w:hAnsi="Arial" w:cs="Arial"/>
          <w:i/>
          <w:sz w:val="24"/>
          <w:szCs w:val="24"/>
        </w:rPr>
      </w:pPr>
    </w:p>
    <w:p w:rsidR="005D70DB" w:rsidRPr="0031427A" w:rsidRDefault="005D70DB" w:rsidP="005D70DB">
      <w:pPr>
        <w:pStyle w:val="ListParagraph"/>
        <w:numPr>
          <w:ilvl w:val="0"/>
          <w:numId w:val="14"/>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AO 42/81 regarding Medical Examination/Documentation.</w:t>
      </w:r>
    </w:p>
    <w:p w:rsidR="00337FCF" w:rsidRPr="0031427A" w:rsidRDefault="00337FCF" w:rsidP="005D70DB">
      <w:pPr>
        <w:pStyle w:val="ListParagraph"/>
        <w:numPr>
          <w:ilvl w:val="0"/>
          <w:numId w:val="14"/>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SAI 2/S/74 and AI 61/84 regarding acceptance of employment under foreign agencies, after release.</w:t>
      </w:r>
    </w:p>
    <w:p w:rsidR="00337FCF" w:rsidRPr="0031427A" w:rsidRDefault="00337FCF" w:rsidP="005D70DB">
      <w:pPr>
        <w:pStyle w:val="ListParagraph"/>
        <w:numPr>
          <w:ilvl w:val="0"/>
          <w:numId w:val="14"/>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Para 105(c) of DSR RA regarding submission of No Demand Certificate.</w:t>
      </w:r>
    </w:p>
    <w:p w:rsidR="00337FCF" w:rsidRPr="0031427A" w:rsidRDefault="00337FCF" w:rsidP="005D70DB">
      <w:pPr>
        <w:pStyle w:val="ListParagraph"/>
        <w:numPr>
          <w:ilvl w:val="0"/>
          <w:numId w:val="14"/>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AO 320/73 regarding use of rank after release.</w:t>
      </w:r>
    </w:p>
    <w:p w:rsidR="00337FCF" w:rsidRPr="0031427A" w:rsidRDefault="00337FCF" w:rsidP="005D70DB">
      <w:pPr>
        <w:pStyle w:val="ListParagraph"/>
        <w:numPr>
          <w:ilvl w:val="0"/>
          <w:numId w:val="14"/>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Appendix II to AO 394/66 regarding use of identity card</w:t>
      </w:r>
    </w:p>
    <w:p w:rsidR="00337FCF" w:rsidRPr="0031427A" w:rsidRDefault="00337FCF" w:rsidP="00337FCF">
      <w:pPr>
        <w:tabs>
          <w:tab w:val="left" w:pos="360"/>
          <w:tab w:val="left" w:pos="9180"/>
        </w:tabs>
        <w:spacing w:after="0" w:line="240" w:lineRule="auto"/>
        <w:jc w:val="both"/>
        <w:rPr>
          <w:rFonts w:ascii="Arial" w:hAnsi="Arial" w:cs="Arial"/>
          <w:i/>
          <w:sz w:val="24"/>
          <w:szCs w:val="24"/>
        </w:rPr>
      </w:pPr>
    </w:p>
    <w:p w:rsidR="00337FCF" w:rsidRPr="0031427A" w:rsidRDefault="00337FCF" w:rsidP="00337FCF">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 xml:space="preserve"> 5. For rehabilitation in civil life, the officer(s) may please be advised to submit their data/bio data to the </w:t>
      </w:r>
      <w:proofErr w:type="spellStart"/>
      <w:r w:rsidRPr="0031427A">
        <w:rPr>
          <w:rFonts w:ascii="Arial" w:hAnsi="Arial" w:cs="Arial"/>
          <w:i/>
          <w:sz w:val="24"/>
          <w:szCs w:val="24"/>
        </w:rPr>
        <w:t>Dte</w:t>
      </w:r>
      <w:proofErr w:type="spellEnd"/>
      <w:r w:rsidRPr="0031427A">
        <w:rPr>
          <w:rFonts w:ascii="Arial" w:hAnsi="Arial" w:cs="Arial"/>
          <w:i/>
          <w:sz w:val="24"/>
          <w:szCs w:val="24"/>
        </w:rPr>
        <w:t xml:space="preserve"> Gen of Resettlement, Ministry of </w:t>
      </w:r>
      <w:proofErr w:type="spellStart"/>
      <w:r w:rsidRPr="0031427A">
        <w:rPr>
          <w:rFonts w:ascii="Arial" w:hAnsi="Arial" w:cs="Arial"/>
          <w:i/>
          <w:sz w:val="24"/>
          <w:szCs w:val="24"/>
        </w:rPr>
        <w:t>Defence</w:t>
      </w:r>
      <w:proofErr w:type="spellEnd"/>
      <w:r w:rsidRPr="0031427A">
        <w:rPr>
          <w:rFonts w:ascii="Arial" w:hAnsi="Arial" w:cs="Arial"/>
          <w:i/>
          <w:sz w:val="24"/>
          <w:szCs w:val="24"/>
        </w:rPr>
        <w:t xml:space="preserve"> RK </w:t>
      </w:r>
      <w:proofErr w:type="spellStart"/>
      <w:r w:rsidRPr="0031427A">
        <w:rPr>
          <w:rFonts w:ascii="Arial" w:hAnsi="Arial" w:cs="Arial"/>
          <w:i/>
          <w:sz w:val="24"/>
          <w:szCs w:val="24"/>
        </w:rPr>
        <w:t>Puram</w:t>
      </w:r>
      <w:proofErr w:type="spellEnd"/>
      <w:r w:rsidRPr="0031427A">
        <w:rPr>
          <w:rFonts w:ascii="Arial" w:hAnsi="Arial" w:cs="Arial"/>
          <w:i/>
          <w:sz w:val="24"/>
          <w:szCs w:val="24"/>
        </w:rPr>
        <w:t xml:space="preserve">, </w:t>
      </w:r>
      <w:proofErr w:type="gramStart"/>
      <w:r w:rsidRPr="0031427A">
        <w:rPr>
          <w:rFonts w:ascii="Arial" w:hAnsi="Arial" w:cs="Arial"/>
          <w:i/>
          <w:sz w:val="24"/>
          <w:szCs w:val="24"/>
        </w:rPr>
        <w:t>New</w:t>
      </w:r>
      <w:proofErr w:type="gramEnd"/>
      <w:r w:rsidRPr="0031427A">
        <w:rPr>
          <w:rFonts w:ascii="Arial" w:hAnsi="Arial" w:cs="Arial"/>
          <w:i/>
          <w:sz w:val="24"/>
          <w:szCs w:val="24"/>
        </w:rPr>
        <w:t xml:space="preserve"> Delhi.</w:t>
      </w:r>
    </w:p>
    <w:p w:rsidR="00337FCF" w:rsidRPr="0031427A" w:rsidRDefault="00337FCF" w:rsidP="00337FCF">
      <w:pPr>
        <w:tabs>
          <w:tab w:val="left" w:pos="360"/>
          <w:tab w:val="left" w:pos="9180"/>
        </w:tabs>
        <w:spacing w:after="0" w:line="240" w:lineRule="auto"/>
        <w:ind w:left="360"/>
        <w:jc w:val="both"/>
        <w:rPr>
          <w:rFonts w:ascii="Arial" w:hAnsi="Arial" w:cs="Arial"/>
          <w:i/>
          <w:sz w:val="24"/>
          <w:szCs w:val="24"/>
        </w:rPr>
      </w:pPr>
    </w:p>
    <w:p w:rsidR="00337FCF" w:rsidRPr="0031427A" w:rsidRDefault="00337FCF" w:rsidP="00337FCF">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 xml:space="preserve">6. Units may be instructed to ensure that ACR/ICR as due </w:t>
      </w:r>
      <w:proofErr w:type="gramStart"/>
      <w:r w:rsidRPr="0031427A">
        <w:rPr>
          <w:rFonts w:ascii="Arial" w:hAnsi="Arial" w:cs="Arial"/>
          <w:i/>
          <w:sz w:val="24"/>
          <w:szCs w:val="24"/>
        </w:rPr>
        <w:t>are</w:t>
      </w:r>
      <w:proofErr w:type="gramEnd"/>
      <w:r w:rsidRPr="0031427A">
        <w:rPr>
          <w:rFonts w:ascii="Arial" w:hAnsi="Arial" w:cs="Arial"/>
          <w:i/>
          <w:sz w:val="24"/>
          <w:szCs w:val="24"/>
        </w:rPr>
        <w:t xml:space="preserve"> initiated before the officer(s) are SOS.</w:t>
      </w:r>
    </w:p>
    <w:p w:rsidR="00337FCF" w:rsidRPr="0031427A" w:rsidRDefault="00337FCF" w:rsidP="00337FCF">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7. As per records held in this office, it is notified that there are no disciplinary/vigilance case pending/contemplated against any officer(s).</w:t>
      </w:r>
    </w:p>
    <w:p w:rsidR="00337FCF" w:rsidRPr="0031427A" w:rsidRDefault="00337FCF" w:rsidP="00337FCF">
      <w:pPr>
        <w:tabs>
          <w:tab w:val="left" w:pos="360"/>
          <w:tab w:val="left" w:pos="9180"/>
        </w:tabs>
        <w:spacing w:after="0" w:line="240" w:lineRule="auto"/>
        <w:ind w:left="360"/>
        <w:jc w:val="both"/>
        <w:rPr>
          <w:rFonts w:ascii="Arial" w:hAnsi="Arial" w:cs="Arial"/>
          <w:i/>
          <w:sz w:val="24"/>
          <w:szCs w:val="24"/>
        </w:rPr>
      </w:pPr>
    </w:p>
    <w:p w:rsidR="00337FCF" w:rsidRPr="0031427A" w:rsidRDefault="00337FCF" w:rsidP="00337FCF">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8. The officer(s) may please be informed accordingly.</w:t>
      </w:r>
    </w:p>
    <w:p w:rsidR="00337FCF" w:rsidRPr="0031427A" w:rsidRDefault="00337FCF" w:rsidP="00337FCF">
      <w:pPr>
        <w:tabs>
          <w:tab w:val="left" w:pos="360"/>
          <w:tab w:val="left" w:pos="9180"/>
        </w:tabs>
        <w:spacing w:after="0" w:line="240" w:lineRule="auto"/>
        <w:ind w:left="360"/>
        <w:jc w:val="both"/>
        <w:rPr>
          <w:rFonts w:ascii="Arial" w:hAnsi="Arial" w:cs="Arial"/>
          <w:i/>
          <w:sz w:val="24"/>
          <w:szCs w:val="24"/>
        </w:rPr>
      </w:pPr>
    </w:p>
    <w:p w:rsidR="00337FCF" w:rsidRPr="0031427A" w:rsidRDefault="00337FCF" w:rsidP="00337FCF">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9. Please acknowledge.</w:t>
      </w:r>
    </w:p>
    <w:p w:rsidR="00A11FB7" w:rsidRPr="0031427A" w:rsidRDefault="00A11FB7" w:rsidP="00337FCF">
      <w:pPr>
        <w:tabs>
          <w:tab w:val="left" w:pos="360"/>
          <w:tab w:val="left" w:pos="9180"/>
        </w:tabs>
        <w:spacing w:after="0" w:line="240" w:lineRule="auto"/>
        <w:ind w:left="360"/>
        <w:jc w:val="both"/>
        <w:rPr>
          <w:rFonts w:ascii="Arial" w:hAnsi="Arial" w:cs="Arial"/>
          <w:i/>
          <w:sz w:val="24"/>
          <w:szCs w:val="24"/>
        </w:rPr>
      </w:pPr>
    </w:p>
    <w:p w:rsidR="00A11FB7" w:rsidRPr="0031427A" w:rsidRDefault="00A11FB7" w:rsidP="00337FCF">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 xml:space="preserve">                                                                                                    (</w:t>
      </w:r>
      <w:proofErr w:type="spellStart"/>
      <w:r w:rsidRPr="0031427A">
        <w:rPr>
          <w:rFonts w:ascii="Arial" w:hAnsi="Arial" w:cs="Arial"/>
          <w:i/>
          <w:sz w:val="24"/>
          <w:szCs w:val="24"/>
        </w:rPr>
        <w:t>Satish</w:t>
      </w:r>
      <w:proofErr w:type="spellEnd"/>
      <w:r w:rsidRPr="0031427A">
        <w:rPr>
          <w:rFonts w:ascii="Arial" w:hAnsi="Arial" w:cs="Arial"/>
          <w:i/>
          <w:sz w:val="24"/>
          <w:szCs w:val="24"/>
        </w:rPr>
        <w:t xml:space="preserve"> R </w:t>
      </w:r>
      <w:proofErr w:type="spellStart"/>
      <w:r w:rsidRPr="0031427A">
        <w:rPr>
          <w:rFonts w:ascii="Arial" w:hAnsi="Arial" w:cs="Arial"/>
          <w:i/>
          <w:sz w:val="24"/>
          <w:szCs w:val="24"/>
        </w:rPr>
        <w:t>Iyer</w:t>
      </w:r>
      <w:proofErr w:type="spellEnd"/>
      <w:r w:rsidRPr="0031427A">
        <w:rPr>
          <w:rFonts w:ascii="Arial" w:hAnsi="Arial" w:cs="Arial"/>
          <w:i/>
          <w:sz w:val="24"/>
          <w:szCs w:val="24"/>
        </w:rPr>
        <w:t>)</w:t>
      </w:r>
    </w:p>
    <w:p w:rsidR="00A11FB7" w:rsidRPr="0031427A" w:rsidRDefault="00A11FB7" w:rsidP="00337FCF">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 xml:space="preserve">                                                                                                         Brig</w:t>
      </w:r>
    </w:p>
    <w:p w:rsidR="00A11FB7" w:rsidRPr="0031427A" w:rsidRDefault="00A11FB7" w:rsidP="00337FCF">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 xml:space="preserve">                                                                                                        DDGDS</w:t>
      </w:r>
    </w:p>
    <w:p w:rsidR="00A11FB7" w:rsidRPr="0031427A" w:rsidRDefault="00A11FB7" w:rsidP="00337FCF">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 xml:space="preserve">                                                                                                       For DGAFMS”</w:t>
      </w:r>
      <w:r w:rsidRPr="0031427A">
        <w:rPr>
          <w:rFonts w:ascii="Arial" w:hAnsi="Arial" w:cs="Arial"/>
          <w:i/>
          <w:sz w:val="24"/>
          <w:szCs w:val="24"/>
        </w:rPr>
        <w:tab/>
      </w:r>
      <w:r w:rsidRPr="0031427A">
        <w:rPr>
          <w:rFonts w:ascii="Arial" w:hAnsi="Arial" w:cs="Arial"/>
          <w:i/>
          <w:sz w:val="24"/>
          <w:szCs w:val="24"/>
        </w:rPr>
        <w:tab/>
      </w:r>
      <w:r w:rsidRPr="0031427A">
        <w:rPr>
          <w:rFonts w:ascii="Arial" w:hAnsi="Arial" w:cs="Arial"/>
          <w:i/>
          <w:sz w:val="24"/>
          <w:szCs w:val="24"/>
        </w:rPr>
        <w:tab/>
      </w:r>
      <w:r w:rsidRPr="0031427A">
        <w:rPr>
          <w:rFonts w:ascii="Arial" w:hAnsi="Arial" w:cs="Arial"/>
          <w:i/>
          <w:sz w:val="24"/>
          <w:szCs w:val="24"/>
        </w:rPr>
        <w:tab/>
      </w:r>
      <w:r w:rsidRPr="0031427A">
        <w:rPr>
          <w:rFonts w:ascii="Arial" w:hAnsi="Arial" w:cs="Arial"/>
          <w:i/>
          <w:sz w:val="24"/>
          <w:szCs w:val="24"/>
        </w:rPr>
        <w:tab/>
      </w:r>
    </w:p>
    <w:p w:rsidR="00337FCF" w:rsidRPr="0031427A" w:rsidRDefault="00A11FB7" w:rsidP="00A11FB7">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ab/>
      </w:r>
    </w:p>
    <w:p w:rsidR="00AE76A3" w:rsidRPr="0031427A" w:rsidRDefault="00A11FB7" w:rsidP="006B7A56">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5.</w:t>
      </w:r>
      <w:r w:rsidR="006B7A56" w:rsidRPr="0031427A">
        <w:rPr>
          <w:rFonts w:ascii="Arial" w:hAnsi="Arial" w:cs="Arial"/>
          <w:sz w:val="24"/>
          <w:szCs w:val="24"/>
        </w:rPr>
        <w:tab/>
      </w:r>
      <w:proofErr w:type="gramStart"/>
      <w:r w:rsidR="006B7A56" w:rsidRPr="0031427A">
        <w:rPr>
          <w:rFonts w:ascii="Arial" w:hAnsi="Arial" w:cs="Arial"/>
          <w:sz w:val="24"/>
          <w:szCs w:val="24"/>
        </w:rPr>
        <w:t>Subsequently</w:t>
      </w:r>
      <w:proofErr w:type="gramEnd"/>
      <w:r w:rsidR="006B7A56" w:rsidRPr="0031427A">
        <w:rPr>
          <w:rFonts w:ascii="Arial" w:hAnsi="Arial" w:cs="Arial"/>
          <w:sz w:val="24"/>
          <w:szCs w:val="24"/>
        </w:rPr>
        <w:t xml:space="preserve">, while the stay was in effect and pleadings continued, the statutory complaint was disposed </w:t>
      </w:r>
      <w:proofErr w:type="spellStart"/>
      <w:r w:rsidR="000769D8" w:rsidRPr="0031427A">
        <w:rPr>
          <w:rFonts w:ascii="Arial" w:hAnsi="Arial" w:cs="Arial"/>
          <w:sz w:val="24"/>
          <w:szCs w:val="24"/>
        </w:rPr>
        <w:t>of</w:t>
      </w:r>
      <w:r w:rsidR="00E91A4C">
        <w:rPr>
          <w:rFonts w:ascii="Arial" w:hAnsi="Arial" w:cs="Arial"/>
          <w:sz w:val="24"/>
          <w:szCs w:val="24"/>
        </w:rPr>
        <w:t>f</w:t>
      </w:r>
      <w:proofErr w:type="spellEnd"/>
      <w:r w:rsidR="006B7A56" w:rsidRPr="0031427A">
        <w:rPr>
          <w:rFonts w:ascii="Arial" w:hAnsi="Arial" w:cs="Arial"/>
          <w:sz w:val="24"/>
          <w:szCs w:val="24"/>
        </w:rPr>
        <w:t xml:space="preserve"> </w:t>
      </w:r>
      <w:r w:rsidR="000769D8" w:rsidRPr="0031427A">
        <w:rPr>
          <w:rFonts w:ascii="Arial" w:hAnsi="Arial" w:cs="Arial"/>
          <w:sz w:val="24"/>
          <w:szCs w:val="24"/>
        </w:rPr>
        <w:t xml:space="preserve">vide Govt. of India, Ministry of </w:t>
      </w:r>
      <w:proofErr w:type="spellStart"/>
      <w:r w:rsidR="000769D8" w:rsidRPr="0031427A">
        <w:rPr>
          <w:rFonts w:ascii="Arial" w:hAnsi="Arial" w:cs="Arial"/>
          <w:sz w:val="24"/>
          <w:szCs w:val="24"/>
        </w:rPr>
        <w:t>Defence</w:t>
      </w:r>
      <w:proofErr w:type="spellEnd"/>
      <w:r w:rsidR="000769D8" w:rsidRPr="0031427A">
        <w:rPr>
          <w:rFonts w:ascii="Arial" w:hAnsi="Arial" w:cs="Arial"/>
          <w:sz w:val="24"/>
          <w:szCs w:val="24"/>
        </w:rPr>
        <w:t xml:space="preserve"> letter dated 10.7.2013 which was communicated to the applicant on 17.7.2013. The order dated 10.7.2013 dismissing his statutory complaint is reproduced as under:</w:t>
      </w:r>
    </w:p>
    <w:p w:rsidR="000769D8" w:rsidRPr="0031427A" w:rsidRDefault="000769D8" w:rsidP="006B7A56">
      <w:pPr>
        <w:tabs>
          <w:tab w:val="left" w:pos="360"/>
          <w:tab w:val="left" w:pos="9180"/>
        </w:tabs>
        <w:spacing w:after="0" w:line="480" w:lineRule="auto"/>
        <w:jc w:val="both"/>
        <w:rPr>
          <w:rFonts w:ascii="Arial" w:hAnsi="Arial" w:cs="Arial"/>
          <w:b/>
          <w:i/>
          <w:sz w:val="24"/>
          <w:szCs w:val="24"/>
          <w:u w:val="single"/>
        </w:rPr>
      </w:pPr>
      <w:r w:rsidRPr="0031427A">
        <w:rPr>
          <w:rFonts w:ascii="Arial" w:hAnsi="Arial" w:cs="Arial"/>
          <w:sz w:val="24"/>
          <w:szCs w:val="24"/>
        </w:rPr>
        <w:tab/>
        <w:t xml:space="preserve">               </w:t>
      </w:r>
      <w:r w:rsidR="00472456" w:rsidRPr="0031427A">
        <w:rPr>
          <w:rFonts w:ascii="Arial" w:hAnsi="Arial" w:cs="Arial"/>
          <w:sz w:val="24"/>
          <w:szCs w:val="24"/>
        </w:rPr>
        <w:t xml:space="preserve">                            </w:t>
      </w:r>
      <w:r w:rsidR="00472456" w:rsidRPr="0031427A">
        <w:rPr>
          <w:rFonts w:ascii="Arial" w:hAnsi="Arial" w:cs="Arial"/>
          <w:b/>
          <w:i/>
          <w:sz w:val="24"/>
          <w:szCs w:val="24"/>
        </w:rPr>
        <w:t xml:space="preserve"> </w:t>
      </w:r>
      <w:r w:rsidR="008625AB" w:rsidRPr="0031427A">
        <w:rPr>
          <w:rFonts w:ascii="Arial" w:hAnsi="Arial" w:cs="Arial"/>
          <w:b/>
          <w:i/>
          <w:sz w:val="24"/>
          <w:szCs w:val="24"/>
          <w:u w:val="single"/>
        </w:rPr>
        <w:t>“CONFIDENTIAL</w:t>
      </w:r>
    </w:p>
    <w:p w:rsidR="000769D8" w:rsidRPr="0031427A" w:rsidRDefault="000769D8" w:rsidP="00472456">
      <w:pPr>
        <w:tabs>
          <w:tab w:val="left" w:pos="360"/>
          <w:tab w:val="left" w:pos="9180"/>
        </w:tabs>
        <w:spacing w:after="0" w:line="240" w:lineRule="auto"/>
        <w:jc w:val="both"/>
        <w:rPr>
          <w:rFonts w:ascii="Arial" w:hAnsi="Arial" w:cs="Arial"/>
          <w:i/>
          <w:sz w:val="24"/>
          <w:szCs w:val="24"/>
        </w:rPr>
      </w:pPr>
      <w:r w:rsidRPr="0031427A">
        <w:rPr>
          <w:rFonts w:ascii="Arial" w:hAnsi="Arial" w:cs="Arial"/>
          <w:sz w:val="24"/>
          <w:szCs w:val="24"/>
        </w:rPr>
        <w:tab/>
        <w:t xml:space="preserve">                                                                                  </w:t>
      </w:r>
      <w:proofErr w:type="gramStart"/>
      <w:r w:rsidRPr="0031427A">
        <w:rPr>
          <w:rFonts w:ascii="Arial" w:hAnsi="Arial" w:cs="Arial"/>
          <w:i/>
          <w:sz w:val="24"/>
          <w:szCs w:val="24"/>
        </w:rPr>
        <w:t>No.15(</w:t>
      </w:r>
      <w:proofErr w:type="gramEnd"/>
      <w:r w:rsidRPr="0031427A">
        <w:rPr>
          <w:rFonts w:ascii="Arial" w:hAnsi="Arial" w:cs="Arial"/>
          <w:i/>
          <w:sz w:val="24"/>
          <w:szCs w:val="24"/>
        </w:rPr>
        <w:t>92)/2013/D(Medical)</w:t>
      </w:r>
    </w:p>
    <w:p w:rsidR="000769D8" w:rsidRPr="0031427A" w:rsidRDefault="000769D8" w:rsidP="00472456">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t xml:space="preserve">                                                                                        Government of India</w:t>
      </w:r>
    </w:p>
    <w:p w:rsidR="000769D8" w:rsidRPr="0031427A" w:rsidRDefault="000769D8" w:rsidP="00472456">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t xml:space="preserve">                                                                                           Ministry of </w:t>
      </w:r>
      <w:proofErr w:type="spellStart"/>
      <w:r w:rsidRPr="0031427A">
        <w:rPr>
          <w:rFonts w:ascii="Arial" w:hAnsi="Arial" w:cs="Arial"/>
          <w:i/>
          <w:sz w:val="24"/>
          <w:szCs w:val="24"/>
        </w:rPr>
        <w:t>Defence</w:t>
      </w:r>
      <w:proofErr w:type="spellEnd"/>
    </w:p>
    <w:p w:rsidR="000769D8" w:rsidRPr="0031427A" w:rsidRDefault="00472456" w:rsidP="00472456">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t xml:space="preserve">                                                                              New Delhi, the 10</w:t>
      </w:r>
      <w:r w:rsidRPr="0031427A">
        <w:rPr>
          <w:rFonts w:ascii="Arial" w:hAnsi="Arial" w:cs="Arial"/>
          <w:i/>
          <w:sz w:val="24"/>
          <w:szCs w:val="24"/>
          <w:vertAlign w:val="superscript"/>
        </w:rPr>
        <w:t>th</w:t>
      </w:r>
      <w:r w:rsidRPr="0031427A">
        <w:rPr>
          <w:rFonts w:ascii="Arial" w:hAnsi="Arial" w:cs="Arial"/>
          <w:i/>
          <w:sz w:val="24"/>
          <w:szCs w:val="24"/>
        </w:rPr>
        <w:t xml:space="preserve"> July 2013.</w:t>
      </w:r>
    </w:p>
    <w:p w:rsidR="00472456" w:rsidRPr="0031427A" w:rsidRDefault="00472456" w:rsidP="00472456">
      <w:pPr>
        <w:tabs>
          <w:tab w:val="left" w:pos="360"/>
          <w:tab w:val="left" w:pos="9180"/>
        </w:tabs>
        <w:spacing w:after="0" w:line="240" w:lineRule="auto"/>
        <w:jc w:val="both"/>
        <w:rPr>
          <w:rFonts w:ascii="Arial" w:hAnsi="Arial" w:cs="Arial"/>
          <w:i/>
          <w:sz w:val="24"/>
          <w:szCs w:val="24"/>
        </w:rPr>
      </w:pPr>
    </w:p>
    <w:p w:rsidR="00472456" w:rsidRPr="0031427A" w:rsidRDefault="00472456" w:rsidP="00472456">
      <w:pPr>
        <w:tabs>
          <w:tab w:val="left" w:pos="360"/>
          <w:tab w:val="left" w:pos="9180"/>
        </w:tabs>
        <w:spacing w:after="0" w:line="240" w:lineRule="auto"/>
        <w:jc w:val="both"/>
        <w:rPr>
          <w:rFonts w:ascii="Arial" w:hAnsi="Arial" w:cs="Arial"/>
          <w:b/>
          <w:i/>
          <w:sz w:val="24"/>
          <w:szCs w:val="24"/>
          <w:u w:val="single"/>
        </w:rPr>
      </w:pPr>
      <w:r w:rsidRPr="0031427A">
        <w:rPr>
          <w:rFonts w:ascii="Arial" w:hAnsi="Arial" w:cs="Arial"/>
          <w:i/>
          <w:sz w:val="24"/>
          <w:szCs w:val="24"/>
        </w:rPr>
        <w:tab/>
        <w:t xml:space="preserve">                                         </w:t>
      </w:r>
      <w:r w:rsidRPr="0031427A">
        <w:rPr>
          <w:rFonts w:ascii="Arial" w:hAnsi="Arial" w:cs="Arial"/>
          <w:b/>
          <w:i/>
          <w:sz w:val="24"/>
          <w:szCs w:val="24"/>
          <w:u w:val="single"/>
        </w:rPr>
        <w:t>ORDER</w:t>
      </w:r>
    </w:p>
    <w:p w:rsidR="00472456" w:rsidRPr="0031427A" w:rsidRDefault="00472456" w:rsidP="00472456">
      <w:pPr>
        <w:tabs>
          <w:tab w:val="left" w:pos="360"/>
          <w:tab w:val="left" w:pos="9180"/>
        </w:tabs>
        <w:spacing w:after="0" w:line="240" w:lineRule="auto"/>
        <w:jc w:val="both"/>
        <w:rPr>
          <w:rFonts w:ascii="Arial" w:hAnsi="Arial" w:cs="Arial"/>
          <w:b/>
          <w:i/>
          <w:sz w:val="24"/>
          <w:szCs w:val="24"/>
          <w:u w:val="single"/>
        </w:rPr>
      </w:pPr>
    </w:p>
    <w:p w:rsidR="00EF5FD3" w:rsidRDefault="00472456" w:rsidP="00753CCB">
      <w:pPr>
        <w:tabs>
          <w:tab w:val="left" w:pos="360"/>
          <w:tab w:val="left" w:pos="9180"/>
        </w:tabs>
        <w:spacing w:after="0" w:line="240" w:lineRule="auto"/>
        <w:ind w:left="360"/>
        <w:jc w:val="both"/>
        <w:rPr>
          <w:rFonts w:ascii="Arial" w:hAnsi="Arial" w:cs="Arial"/>
          <w:i/>
          <w:sz w:val="24"/>
          <w:szCs w:val="24"/>
        </w:rPr>
      </w:pPr>
      <w:r w:rsidRPr="0031427A">
        <w:rPr>
          <w:rFonts w:ascii="Arial" w:hAnsi="Arial" w:cs="Arial"/>
          <w:i/>
          <w:sz w:val="24"/>
          <w:szCs w:val="24"/>
        </w:rPr>
        <w:tab/>
      </w:r>
      <w:r w:rsidR="00753CCB" w:rsidRPr="0031427A">
        <w:rPr>
          <w:rFonts w:ascii="Arial" w:hAnsi="Arial" w:cs="Arial"/>
          <w:i/>
          <w:sz w:val="24"/>
          <w:szCs w:val="24"/>
        </w:rPr>
        <w:t xml:space="preserve">             </w:t>
      </w:r>
      <w:r w:rsidRPr="0031427A">
        <w:rPr>
          <w:rFonts w:ascii="Arial" w:hAnsi="Arial" w:cs="Arial"/>
          <w:i/>
          <w:sz w:val="24"/>
          <w:szCs w:val="24"/>
        </w:rPr>
        <w:t xml:space="preserve">The Central Government after considering the Statutory Complaint, dated 28.2.2013 submitted by </w:t>
      </w:r>
      <w:r w:rsidR="00753CCB" w:rsidRPr="0031427A">
        <w:rPr>
          <w:rFonts w:ascii="Arial" w:hAnsi="Arial" w:cs="Arial"/>
          <w:i/>
          <w:sz w:val="24"/>
          <w:szCs w:val="24"/>
        </w:rPr>
        <w:t xml:space="preserve">  </w:t>
      </w:r>
      <w:r w:rsidRPr="0031427A">
        <w:rPr>
          <w:rFonts w:ascii="Arial" w:hAnsi="Arial" w:cs="Arial"/>
          <w:i/>
          <w:sz w:val="24"/>
          <w:szCs w:val="24"/>
        </w:rPr>
        <w:t xml:space="preserve">(DS-12310X) </w:t>
      </w:r>
      <w:proofErr w:type="spellStart"/>
      <w:r w:rsidRPr="0031427A">
        <w:rPr>
          <w:rFonts w:ascii="Arial" w:hAnsi="Arial" w:cs="Arial"/>
          <w:i/>
          <w:sz w:val="24"/>
          <w:szCs w:val="24"/>
        </w:rPr>
        <w:t>Maj</w:t>
      </w:r>
      <w:proofErr w:type="spellEnd"/>
      <w:r w:rsidRPr="0031427A">
        <w:rPr>
          <w:rFonts w:ascii="Arial" w:hAnsi="Arial" w:cs="Arial"/>
          <w:i/>
          <w:sz w:val="24"/>
          <w:szCs w:val="24"/>
        </w:rPr>
        <w:t xml:space="preserve"> </w:t>
      </w:r>
      <w:proofErr w:type="spellStart"/>
      <w:r w:rsidRPr="0031427A">
        <w:rPr>
          <w:rFonts w:ascii="Arial" w:hAnsi="Arial" w:cs="Arial"/>
          <w:i/>
          <w:sz w:val="24"/>
          <w:szCs w:val="24"/>
        </w:rPr>
        <w:t>Amit</w:t>
      </w:r>
      <w:proofErr w:type="spellEnd"/>
      <w:r w:rsidRPr="0031427A">
        <w:rPr>
          <w:rFonts w:ascii="Arial" w:hAnsi="Arial" w:cs="Arial"/>
          <w:i/>
          <w:sz w:val="24"/>
          <w:szCs w:val="24"/>
        </w:rPr>
        <w:t xml:space="preserve"> Kumar, ADC, against non-grant of extension of service, hereby rejects the same being devoid of merit. Assessments in all the CRs in the reckonable profile, including the impugned CR, are fair, objective, well corroborated and performance based. There being no evidence of any bias or subjectivity, none of the CRs merit any interference. The officer has not been granted extension of Short Service Commission on account of not fulfilling the </w:t>
      </w:r>
    </w:p>
    <w:p w:rsidR="00EF5FD3" w:rsidRDefault="00EF5FD3" w:rsidP="00753CCB">
      <w:pPr>
        <w:tabs>
          <w:tab w:val="left" w:pos="360"/>
          <w:tab w:val="left" w:pos="9180"/>
        </w:tabs>
        <w:spacing w:after="0" w:line="240" w:lineRule="auto"/>
        <w:ind w:left="360"/>
        <w:jc w:val="both"/>
        <w:rPr>
          <w:rFonts w:ascii="Arial" w:hAnsi="Arial" w:cs="Arial"/>
          <w:i/>
          <w:sz w:val="24"/>
          <w:szCs w:val="24"/>
        </w:rPr>
      </w:pPr>
    </w:p>
    <w:p w:rsidR="00EF5FD3" w:rsidRDefault="00EF5FD3" w:rsidP="00EF5FD3">
      <w:pPr>
        <w:tabs>
          <w:tab w:val="left" w:pos="360"/>
          <w:tab w:val="left" w:pos="9180"/>
        </w:tabs>
        <w:spacing w:after="0" w:line="240" w:lineRule="auto"/>
        <w:ind w:left="360"/>
        <w:jc w:val="center"/>
        <w:rPr>
          <w:rFonts w:ascii="Arial" w:hAnsi="Arial" w:cs="Arial"/>
          <w:i/>
          <w:sz w:val="24"/>
          <w:szCs w:val="24"/>
        </w:rPr>
      </w:pPr>
      <w:r>
        <w:rPr>
          <w:rFonts w:ascii="Arial" w:hAnsi="Arial" w:cs="Arial"/>
          <w:i/>
          <w:sz w:val="24"/>
          <w:szCs w:val="24"/>
        </w:rPr>
        <w:lastRenderedPageBreak/>
        <w:t>4</w:t>
      </w:r>
    </w:p>
    <w:p w:rsidR="00EF5FD3" w:rsidRDefault="00EF5FD3" w:rsidP="00753CCB">
      <w:pPr>
        <w:tabs>
          <w:tab w:val="left" w:pos="360"/>
          <w:tab w:val="left" w:pos="9180"/>
        </w:tabs>
        <w:spacing w:after="0" w:line="240" w:lineRule="auto"/>
        <w:ind w:left="360"/>
        <w:jc w:val="both"/>
        <w:rPr>
          <w:rFonts w:ascii="Arial" w:hAnsi="Arial" w:cs="Arial"/>
          <w:i/>
          <w:sz w:val="24"/>
          <w:szCs w:val="24"/>
        </w:rPr>
      </w:pPr>
    </w:p>
    <w:p w:rsidR="00472456" w:rsidRPr="0031427A" w:rsidRDefault="00472456" w:rsidP="00753CCB">
      <w:pPr>
        <w:tabs>
          <w:tab w:val="left" w:pos="360"/>
          <w:tab w:val="left" w:pos="9180"/>
        </w:tabs>
        <w:spacing w:after="0" w:line="240" w:lineRule="auto"/>
        <w:ind w:left="360"/>
        <w:jc w:val="both"/>
        <w:rPr>
          <w:rFonts w:ascii="Arial" w:hAnsi="Arial" w:cs="Arial"/>
          <w:i/>
          <w:sz w:val="24"/>
          <w:szCs w:val="24"/>
        </w:rPr>
      </w:pPr>
      <w:proofErr w:type="gramStart"/>
      <w:r w:rsidRPr="0031427A">
        <w:rPr>
          <w:rFonts w:ascii="Arial" w:hAnsi="Arial" w:cs="Arial"/>
          <w:i/>
          <w:sz w:val="24"/>
          <w:szCs w:val="24"/>
        </w:rPr>
        <w:t>requisite</w:t>
      </w:r>
      <w:proofErr w:type="gramEnd"/>
      <w:r w:rsidRPr="0031427A">
        <w:rPr>
          <w:rFonts w:ascii="Arial" w:hAnsi="Arial" w:cs="Arial"/>
          <w:i/>
          <w:sz w:val="24"/>
          <w:szCs w:val="24"/>
        </w:rPr>
        <w:t xml:space="preserve"> eligibility criteria as per extant policy. No injustice has been done to the complainant officer.</w:t>
      </w:r>
    </w:p>
    <w:p w:rsidR="005767FF" w:rsidRPr="0031427A" w:rsidRDefault="005767FF" w:rsidP="00472456">
      <w:pPr>
        <w:tabs>
          <w:tab w:val="left" w:pos="360"/>
          <w:tab w:val="left" w:pos="9180"/>
        </w:tabs>
        <w:spacing w:after="0" w:line="240" w:lineRule="auto"/>
        <w:jc w:val="both"/>
        <w:rPr>
          <w:rFonts w:ascii="Arial" w:hAnsi="Arial" w:cs="Arial"/>
          <w:i/>
          <w:sz w:val="24"/>
          <w:szCs w:val="24"/>
        </w:rPr>
      </w:pPr>
    </w:p>
    <w:p w:rsidR="005767FF" w:rsidRPr="0031427A" w:rsidRDefault="005767FF" w:rsidP="00BE382D">
      <w:pPr>
        <w:tabs>
          <w:tab w:val="left" w:pos="360"/>
          <w:tab w:val="left" w:pos="9180"/>
        </w:tabs>
        <w:spacing w:after="0" w:line="240" w:lineRule="auto"/>
        <w:ind w:left="3600"/>
        <w:jc w:val="both"/>
        <w:rPr>
          <w:rFonts w:ascii="Arial" w:hAnsi="Arial" w:cs="Arial"/>
          <w:i/>
          <w:sz w:val="24"/>
          <w:szCs w:val="24"/>
        </w:rPr>
      </w:pPr>
      <w:r w:rsidRPr="0031427A">
        <w:rPr>
          <w:rFonts w:ascii="Arial" w:hAnsi="Arial" w:cs="Arial"/>
          <w:i/>
          <w:sz w:val="24"/>
          <w:szCs w:val="24"/>
        </w:rPr>
        <w:tab/>
        <w:t xml:space="preserve">                                                                  By Order and in the name of the President </w:t>
      </w:r>
      <w:r w:rsidR="00BE382D">
        <w:rPr>
          <w:rFonts w:ascii="Arial" w:hAnsi="Arial" w:cs="Arial"/>
          <w:i/>
          <w:sz w:val="24"/>
          <w:szCs w:val="24"/>
        </w:rPr>
        <w:t xml:space="preserve">  </w:t>
      </w:r>
      <w:r w:rsidRPr="0031427A">
        <w:rPr>
          <w:rFonts w:ascii="Arial" w:hAnsi="Arial" w:cs="Arial"/>
          <w:i/>
          <w:sz w:val="24"/>
          <w:szCs w:val="24"/>
        </w:rPr>
        <w:t>of India</w:t>
      </w:r>
    </w:p>
    <w:p w:rsidR="005767FF" w:rsidRPr="0031427A" w:rsidRDefault="005767FF" w:rsidP="00472456">
      <w:pPr>
        <w:tabs>
          <w:tab w:val="left" w:pos="360"/>
          <w:tab w:val="left" w:pos="9180"/>
        </w:tabs>
        <w:spacing w:after="0" w:line="240" w:lineRule="auto"/>
        <w:jc w:val="both"/>
        <w:rPr>
          <w:rFonts w:ascii="Arial" w:hAnsi="Arial" w:cs="Arial"/>
          <w:i/>
          <w:sz w:val="24"/>
          <w:szCs w:val="24"/>
        </w:rPr>
      </w:pPr>
    </w:p>
    <w:p w:rsidR="005767FF" w:rsidRPr="0031427A" w:rsidRDefault="005767FF" w:rsidP="00472456">
      <w:pPr>
        <w:tabs>
          <w:tab w:val="left" w:pos="360"/>
          <w:tab w:val="left" w:pos="9180"/>
        </w:tabs>
        <w:spacing w:after="0" w:line="240" w:lineRule="auto"/>
        <w:jc w:val="both"/>
        <w:rPr>
          <w:rFonts w:ascii="Arial" w:hAnsi="Arial" w:cs="Arial"/>
          <w:b/>
          <w:i/>
          <w:sz w:val="24"/>
          <w:szCs w:val="24"/>
        </w:rPr>
      </w:pPr>
      <w:r w:rsidRPr="0031427A">
        <w:rPr>
          <w:rFonts w:ascii="Arial" w:hAnsi="Arial" w:cs="Arial"/>
          <w:i/>
          <w:sz w:val="24"/>
          <w:szCs w:val="24"/>
        </w:rPr>
        <w:tab/>
        <w:t xml:space="preserve">                                                                                                       </w:t>
      </w:r>
      <w:r w:rsidRPr="0031427A">
        <w:rPr>
          <w:rFonts w:ascii="Arial" w:hAnsi="Arial" w:cs="Arial"/>
          <w:b/>
          <w:i/>
          <w:sz w:val="24"/>
          <w:szCs w:val="24"/>
        </w:rPr>
        <w:t xml:space="preserve"> </w:t>
      </w:r>
      <w:proofErr w:type="gramStart"/>
      <w:r w:rsidRPr="0031427A">
        <w:rPr>
          <w:rFonts w:ascii="Arial" w:hAnsi="Arial" w:cs="Arial"/>
          <w:b/>
          <w:i/>
          <w:sz w:val="24"/>
          <w:szCs w:val="24"/>
        </w:rPr>
        <w:t>( Ajay</w:t>
      </w:r>
      <w:proofErr w:type="gramEnd"/>
      <w:r w:rsidRPr="0031427A">
        <w:rPr>
          <w:rFonts w:ascii="Arial" w:hAnsi="Arial" w:cs="Arial"/>
          <w:b/>
          <w:i/>
          <w:sz w:val="24"/>
          <w:szCs w:val="24"/>
        </w:rPr>
        <w:t xml:space="preserve"> </w:t>
      </w:r>
      <w:proofErr w:type="spellStart"/>
      <w:r w:rsidRPr="0031427A">
        <w:rPr>
          <w:rFonts w:ascii="Arial" w:hAnsi="Arial" w:cs="Arial"/>
          <w:b/>
          <w:i/>
          <w:sz w:val="24"/>
          <w:szCs w:val="24"/>
        </w:rPr>
        <w:t>Saxena</w:t>
      </w:r>
      <w:proofErr w:type="spellEnd"/>
      <w:r w:rsidRPr="0031427A">
        <w:rPr>
          <w:rFonts w:ascii="Arial" w:hAnsi="Arial" w:cs="Arial"/>
          <w:b/>
          <w:i/>
          <w:sz w:val="24"/>
          <w:szCs w:val="24"/>
        </w:rPr>
        <w:t>)</w:t>
      </w:r>
    </w:p>
    <w:p w:rsidR="008625AB" w:rsidRPr="0031427A" w:rsidRDefault="008625AB" w:rsidP="00472456">
      <w:pPr>
        <w:tabs>
          <w:tab w:val="left" w:pos="360"/>
          <w:tab w:val="left" w:pos="9180"/>
        </w:tabs>
        <w:spacing w:after="0" w:line="240" w:lineRule="auto"/>
        <w:jc w:val="both"/>
        <w:rPr>
          <w:rFonts w:ascii="Arial" w:hAnsi="Arial" w:cs="Arial"/>
          <w:i/>
          <w:sz w:val="24"/>
          <w:szCs w:val="24"/>
        </w:rPr>
      </w:pPr>
      <w:r w:rsidRPr="0031427A">
        <w:rPr>
          <w:rFonts w:ascii="Arial" w:hAnsi="Arial" w:cs="Arial"/>
          <w:b/>
          <w:i/>
          <w:sz w:val="24"/>
          <w:szCs w:val="24"/>
        </w:rPr>
        <w:tab/>
        <w:t xml:space="preserve">                                                                 </w:t>
      </w:r>
      <w:r w:rsidRPr="0031427A">
        <w:rPr>
          <w:rFonts w:ascii="Arial" w:hAnsi="Arial" w:cs="Arial"/>
          <w:i/>
          <w:sz w:val="24"/>
          <w:szCs w:val="24"/>
        </w:rPr>
        <w:t>Under Secretary to the Government of India</w:t>
      </w:r>
    </w:p>
    <w:p w:rsidR="008625AB" w:rsidRPr="0031427A" w:rsidRDefault="008625AB" w:rsidP="00472456">
      <w:pPr>
        <w:tabs>
          <w:tab w:val="left" w:pos="360"/>
          <w:tab w:val="left" w:pos="9180"/>
        </w:tabs>
        <w:spacing w:after="0" w:line="240" w:lineRule="auto"/>
        <w:jc w:val="both"/>
        <w:rPr>
          <w:rFonts w:ascii="Arial" w:hAnsi="Arial" w:cs="Arial"/>
          <w:i/>
          <w:sz w:val="24"/>
          <w:szCs w:val="24"/>
        </w:rPr>
      </w:pPr>
    </w:p>
    <w:p w:rsidR="008625AB" w:rsidRPr="0031427A" w:rsidRDefault="008625AB" w:rsidP="00472456">
      <w:pPr>
        <w:tabs>
          <w:tab w:val="left" w:pos="360"/>
          <w:tab w:val="left" w:pos="9180"/>
        </w:tabs>
        <w:spacing w:after="0" w:line="240" w:lineRule="auto"/>
        <w:jc w:val="both"/>
        <w:rPr>
          <w:rFonts w:ascii="Arial" w:hAnsi="Arial" w:cs="Arial"/>
          <w:i/>
          <w:sz w:val="24"/>
          <w:szCs w:val="24"/>
        </w:rPr>
      </w:pPr>
      <w:r w:rsidRPr="0031427A">
        <w:rPr>
          <w:rFonts w:ascii="Arial" w:hAnsi="Arial" w:cs="Arial"/>
          <w:b/>
          <w:i/>
          <w:sz w:val="24"/>
          <w:szCs w:val="24"/>
        </w:rPr>
        <w:t>CAB</w:t>
      </w:r>
      <w:r w:rsidRPr="0031427A">
        <w:rPr>
          <w:rFonts w:ascii="Arial" w:hAnsi="Arial" w:cs="Arial"/>
          <w:i/>
          <w:sz w:val="24"/>
          <w:szCs w:val="24"/>
        </w:rPr>
        <w:t>:  For communication to the officer through proper channel as per laid down rules.</w:t>
      </w:r>
    </w:p>
    <w:p w:rsidR="008625AB" w:rsidRPr="0031427A" w:rsidRDefault="008625AB" w:rsidP="00472456">
      <w:pPr>
        <w:tabs>
          <w:tab w:val="left" w:pos="360"/>
          <w:tab w:val="left" w:pos="9180"/>
        </w:tabs>
        <w:spacing w:after="0" w:line="240" w:lineRule="auto"/>
        <w:jc w:val="both"/>
        <w:rPr>
          <w:rFonts w:ascii="Arial" w:hAnsi="Arial" w:cs="Arial"/>
          <w:i/>
          <w:sz w:val="24"/>
          <w:szCs w:val="24"/>
        </w:rPr>
      </w:pPr>
    </w:p>
    <w:p w:rsidR="008625AB" w:rsidRPr="0031427A" w:rsidRDefault="008625AB" w:rsidP="00472456">
      <w:pPr>
        <w:tabs>
          <w:tab w:val="left" w:pos="360"/>
          <w:tab w:val="left" w:pos="9180"/>
        </w:tabs>
        <w:spacing w:after="0" w:line="240" w:lineRule="auto"/>
        <w:jc w:val="both"/>
        <w:rPr>
          <w:rFonts w:ascii="Arial" w:hAnsi="Arial" w:cs="Arial"/>
          <w:i/>
          <w:sz w:val="24"/>
          <w:szCs w:val="24"/>
        </w:rPr>
      </w:pPr>
    </w:p>
    <w:p w:rsidR="008625AB" w:rsidRPr="0031427A" w:rsidRDefault="008625AB" w:rsidP="00472456">
      <w:pPr>
        <w:tabs>
          <w:tab w:val="left" w:pos="360"/>
          <w:tab w:val="left" w:pos="9180"/>
        </w:tabs>
        <w:spacing w:after="0" w:line="240" w:lineRule="auto"/>
        <w:jc w:val="both"/>
        <w:rPr>
          <w:rFonts w:ascii="Arial" w:hAnsi="Arial" w:cs="Arial"/>
          <w:b/>
          <w:i/>
          <w:sz w:val="24"/>
          <w:szCs w:val="24"/>
          <w:u w:val="single"/>
        </w:rPr>
      </w:pPr>
      <w:r w:rsidRPr="0031427A">
        <w:rPr>
          <w:rFonts w:ascii="Arial" w:hAnsi="Arial" w:cs="Arial"/>
          <w:i/>
          <w:sz w:val="24"/>
          <w:szCs w:val="24"/>
        </w:rPr>
        <w:tab/>
        <w:t xml:space="preserve">                                       </w:t>
      </w:r>
      <w:r w:rsidRPr="0031427A">
        <w:rPr>
          <w:rFonts w:ascii="Arial" w:hAnsi="Arial" w:cs="Arial"/>
          <w:b/>
          <w:i/>
          <w:sz w:val="24"/>
          <w:szCs w:val="24"/>
          <w:u w:val="single"/>
        </w:rPr>
        <w:t xml:space="preserve"> CONFIDENTIAL”</w:t>
      </w:r>
    </w:p>
    <w:p w:rsidR="00753CCB" w:rsidRPr="0031427A" w:rsidRDefault="00753CCB" w:rsidP="00472456">
      <w:pPr>
        <w:tabs>
          <w:tab w:val="left" w:pos="360"/>
          <w:tab w:val="left" w:pos="9180"/>
        </w:tabs>
        <w:spacing w:after="0" w:line="240" w:lineRule="auto"/>
        <w:jc w:val="both"/>
        <w:rPr>
          <w:rFonts w:ascii="Arial" w:hAnsi="Arial" w:cs="Arial"/>
          <w:b/>
          <w:i/>
          <w:sz w:val="24"/>
          <w:szCs w:val="24"/>
          <w:u w:val="single"/>
        </w:rPr>
      </w:pPr>
    </w:p>
    <w:p w:rsidR="009662A1" w:rsidRPr="0031427A" w:rsidRDefault="00753CCB" w:rsidP="00C00561">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6.</w:t>
      </w:r>
      <w:r w:rsidRPr="0031427A">
        <w:rPr>
          <w:rFonts w:ascii="Arial" w:hAnsi="Arial" w:cs="Arial"/>
          <w:sz w:val="24"/>
          <w:szCs w:val="24"/>
        </w:rPr>
        <w:tab/>
        <w:t>Based on rejection of the statutory complaint the applicant’s counsel was permitted to make an amendment petition while the stay continued. In the amended application</w:t>
      </w:r>
      <w:r w:rsidR="00FD7A36" w:rsidRPr="0031427A">
        <w:rPr>
          <w:rFonts w:ascii="Arial" w:hAnsi="Arial" w:cs="Arial"/>
          <w:sz w:val="24"/>
          <w:szCs w:val="24"/>
        </w:rPr>
        <w:t>,</w:t>
      </w:r>
      <w:r w:rsidRPr="0031427A">
        <w:rPr>
          <w:rFonts w:ascii="Arial" w:hAnsi="Arial" w:cs="Arial"/>
          <w:sz w:val="24"/>
          <w:szCs w:val="24"/>
        </w:rPr>
        <w:t xml:space="preserve"> the main ground for relief sought by the counsel for the applicant was that the applicant should have</w:t>
      </w:r>
      <w:r w:rsidR="00FD7A36" w:rsidRPr="0031427A">
        <w:rPr>
          <w:rFonts w:ascii="Arial" w:hAnsi="Arial" w:cs="Arial"/>
          <w:sz w:val="24"/>
          <w:szCs w:val="24"/>
        </w:rPr>
        <w:t xml:space="preserve"> been </w:t>
      </w:r>
      <w:r w:rsidR="00C00561" w:rsidRPr="0031427A">
        <w:rPr>
          <w:rFonts w:ascii="Arial" w:hAnsi="Arial" w:cs="Arial"/>
          <w:sz w:val="24"/>
          <w:szCs w:val="24"/>
        </w:rPr>
        <w:t xml:space="preserve"> placed under notice for 60 calendar days for improvement in his short comings and only after 60 calendar days should there still not have been any conspicuous substantial improvement</w:t>
      </w:r>
      <w:r w:rsidR="000B62F1" w:rsidRPr="0031427A">
        <w:rPr>
          <w:rFonts w:ascii="Arial" w:hAnsi="Arial" w:cs="Arial"/>
          <w:sz w:val="24"/>
          <w:szCs w:val="24"/>
        </w:rPr>
        <w:t>,</w:t>
      </w:r>
      <w:r w:rsidR="00C00561" w:rsidRPr="0031427A">
        <w:rPr>
          <w:rFonts w:ascii="Arial" w:hAnsi="Arial" w:cs="Arial"/>
          <w:sz w:val="24"/>
          <w:szCs w:val="24"/>
        </w:rPr>
        <w:t xml:space="preserve"> </w:t>
      </w:r>
      <w:r w:rsidR="00D5224E" w:rsidRPr="0031427A">
        <w:rPr>
          <w:rFonts w:ascii="Arial" w:hAnsi="Arial" w:cs="Arial"/>
          <w:sz w:val="24"/>
          <w:szCs w:val="24"/>
        </w:rPr>
        <w:t xml:space="preserve">he could  have been placed under adverse ACR and that in the  absence of compliance of </w:t>
      </w:r>
      <w:r w:rsidRPr="0031427A">
        <w:rPr>
          <w:rFonts w:ascii="Arial" w:hAnsi="Arial" w:cs="Arial"/>
          <w:sz w:val="24"/>
          <w:szCs w:val="24"/>
        </w:rPr>
        <w:t xml:space="preserve"> </w:t>
      </w:r>
      <w:r w:rsidR="00D5224E" w:rsidRPr="0031427A">
        <w:rPr>
          <w:rFonts w:ascii="Arial" w:hAnsi="Arial" w:cs="Arial"/>
          <w:sz w:val="24"/>
          <w:szCs w:val="24"/>
        </w:rPr>
        <w:t xml:space="preserve">this mandatory requirement procedure as per the Army Order on the subject, the impugned ACR becomes non </w:t>
      </w:r>
      <w:proofErr w:type="spellStart"/>
      <w:r w:rsidR="00D5224E" w:rsidRPr="0031427A">
        <w:rPr>
          <w:rFonts w:ascii="Arial" w:hAnsi="Arial" w:cs="Arial"/>
          <w:sz w:val="24"/>
          <w:szCs w:val="24"/>
        </w:rPr>
        <w:t>est</w:t>
      </w:r>
      <w:proofErr w:type="spellEnd"/>
      <w:r w:rsidR="00D5224E" w:rsidRPr="0031427A">
        <w:rPr>
          <w:rFonts w:ascii="Arial" w:hAnsi="Arial" w:cs="Arial"/>
          <w:sz w:val="24"/>
          <w:szCs w:val="24"/>
        </w:rPr>
        <w:t xml:space="preserve"> on the very face of it and is legally not sustainable. He also stated that this ACR if compared to the other CRs if found discriminatory and is in aberration to his service profile</w:t>
      </w:r>
      <w:r w:rsidR="000B62F1" w:rsidRPr="0031427A">
        <w:rPr>
          <w:rFonts w:ascii="Arial" w:hAnsi="Arial" w:cs="Arial"/>
          <w:sz w:val="24"/>
          <w:szCs w:val="24"/>
        </w:rPr>
        <w:t>,</w:t>
      </w:r>
      <w:r w:rsidR="00D5224E" w:rsidRPr="0031427A">
        <w:rPr>
          <w:rFonts w:ascii="Arial" w:hAnsi="Arial" w:cs="Arial"/>
          <w:sz w:val="24"/>
          <w:szCs w:val="24"/>
        </w:rPr>
        <w:t xml:space="preserve"> then the ACR needs to be quashed and set aside.</w:t>
      </w:r>
    </w:p>
    <w:p w:rsidR="00753CCB" w:rsidRPr="0031427A" w:rsidRDefault="009662A1" w:rsidP="00C00561">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7.</w:t>
      </w:r>
      <w:r w:rsidR="00D5224E" w:rsidRPr="0031427A">
        <w:rPr>
          <w:rFonts w:ascii="Arial" w:hAnsi="Arial" w:cs="Arial"/>
          <w:sz w:val="24"/>
          <w:szCs w:val="24"/>
        </w:rPr>
        <w:t xml:space="preserve"> The respondents</w:t>
      </w:r>
      <w:r w:rsidR="00AE2FBD">
        <w:rPr>
          <w:rFonts w:ascii="Arial" w:hAnsi="Arial" w:cs="Arial"/>
          <w:sz w:val="24"/>
          <w:szCs w:val="24"/>
        </w:rPr>
        <w:t>,</w:t>
      </w:r>
      <w:r w:rsidRPr="0031427A">
        <w:rPr>
          <w:rFonts w:ascii="Arial" w:hAnsi="Arial" w:cs="Arial"/>
          <w:sz w:val="24"/>
          <w:szCs w:val="24"/>
        </w:rPr>
        <w:t xml:space="preserve"> on the other hand</w:t>
      </w:r>
      <w:r w:rsidR="00AE2FBD">
        <w:rPr>
          <w:rFonts w:ascii="Arial" w:hAnsi="Arial" w:cs="Arial"/>
          <w:sz w:val="24"/>
          <w:szCs w:val="24"/>
        </w:rPr>
        <w:t>,</w:t>
      </w:r>
      <w:r w:rsidRPr="0031427A">
        <w:rPr>
          <w:rFonts w:ascii="Arial" w:hAnsi="Arial" w:cs="Arial"/>
          <w:sz w:val="24"/>
          <w:szCs w:val="24"/>
        </w:rPr>
        <w:t xml:space="preserve"> denied this contention. They</w:t>
      </w:r>
      <w:r w:rsidR="00D5224E" w:rsidRPr="0031427A">
        <w:rPr>
          <w:rFonts w:ascii="Arial" w:hAnsi="Arial" w:cs="Arial"/>
          <w:sz w:val="24"/>
          <w:szCs w:val="24"/>
        </w:rPr>
        <w:t xml:space="preserve"> reiterated the provisions contained in paragraph 4 of Army Instructions </w:t>
      </w:r>
      <w:r w:rsidR="00BA4301" w:rsidRPr="0031427A">
        <w:rPr>
          <w:rFonts w:ascii="Arial" w:hAnsi="Arial" w:cs="Arial"/>
          <w:sz w:val="24"/>
          <w:szCs w:val="24"/>
        </w:rPr>
        <w:t xml:space="preserve">15 of 1979 which denotes as </w:t>
      </w:r>
      <w:proofErr w:type="gramStart"/>
      <w:r w:rsidR="00BA4301" w:rsidRPr="0031427A">
        <w:rPr>
          <w:rFonts w:ascii="Arial" w:hAnsi="Arial" w:cs="Arial"/>
          <w:sz w:val="24"/>
          <w:szCs w:val="24"/>
        </w:rPr>
        <w:t>under :</w:t>
      </w:r>
      <w:proofErr w:type="gramEnd"/>
    </w:p>
    <w:p w:rsidR="00BA4301" w:rsidRPr="0031427A" w:rsidRDefault="00BA4301" w:rsidP="00BA4301">
      <w:pPr>
        <w:tabs>
          <w:tab w:val="left" w:pos="360"/>
          <w:tab w:val="left" w:pos="9180"/>
        </w:tabs>
        <w:spacing w:after="0" w:line="240" w:lineRule="auto"/>
        <w:jc w:val="both"/>
        <w:rPr>
          <w:rFonts w:ascii="Arial" w:hAnsi="Arial" w:cs="Arial"/>
          <w:i/>
          <w:sz w:val="24"/>
          <w:szCs w:val="24"/>
        </w:rPr>
      </w:pPr>
      <w:r w:rsidRPr="0031427A">
        <w:rPr>
          <w:rFonts w:ascii="Arial" w:hAnsi="Arial" w:cs="Arial"/>
          <w:sz w:val="24"/>
          <w:szCs w:val="24"/>
        </w:rPr>
        <w:tab/>
      </w:r>
      <w:r w:rsidRPr="0031427A">
        <w:rPr>
          <w:rFonts w:ascii="Arial" w:hAnsi="Arial" w:cs="Arial"/>
          <w:i/>
          <w:sz w:val="24"/>
          <w:szCs w:val="24"/>
        </w:rPr>
        <w:t xml:space="preserve">“ Commission will be granted for a period of 5 years in the first instance and will be extended by another 5 years as the DGAFMS may decide subject to the condition that the total Short Service Commission service does not exceed 10 </w:t>
      </w:r>
      <w:proofErr w:type="spellStart"/>
      <w:r w:rsidRPr="0031427A">
        <w:rPr>
          <w:rFonts w:ascii="Arial" w:hAnsi="Arial" w:cs="Arial"/>
          <w:i/>
          <w:sz w:val="24"/>
          <w:szCs w:val="24"/>
        </w:rPr>
        <w:t>yrs</w:t>
      </w:r>
      <w:proofErr w:type="spellEnd"/>
      <w:r w:rsidRPr="0031427A">
        <w:rPr>
          <w:rFonts w:ascii="Arial" w:hAnsi="Arial" w:cs="Arial"/>
          <w:i/>
          <w:sz w:val="24"/>
          <w:szCs w:val="24"/>
        </w:rPr>
        <w:t xml:space="preserve"> provided further that the authorized establishment is not exceeded thereby. On being granted a commission, the officer will be subject to the Army Act 1950 (XLIV of 1950) under section 2(</w:t>
      </w:r>
      <w:proofErr w:type="spellStart"/>
      <w:r w:rsidRPr="0031427A">
        <w:rPr>
          <w:rFonts w:ascii="Arial" w:hAnsi="Arial" w:cs="Arial"/>
          <w:i/>
          <w:sz w:val="24"/>
          <w:szCs w:val="24"/>
        </w:rPr>
        <w:t>i</w:t>
      </w:r>
      <w:proofErr w:type="spellEnd"/>
      <w:proofErr w:type="gramStart"/>
      <w:r w:rsidRPr="0031427A">
        <w:rPr>
          <w:rFonts w:ascii="Arial" w:hAnsi="Arial" w:cs="Arial"/>
          <w:i/>
          <w:sz w:val="24"/>
          <w:szCs w:val="24"/>
        </w:rPr>
        <w:t>)(</w:t>
      </w:r>
      <w:proofErr w:type="gramEnd"/>
      <w:r w:rsidRPr="0031427A">
        <w:rPr>
          <w:rFonts w:ascii="Arial" w:hAnsi="Arial" w:cs="Arial"/>
          <w:i/>
          <w:sz w:val="24"/>
          <w:szCs w:val="24"/>
        </w:rPr>
        <w:t>a) thereof”</w:t>
      </w:r>
    </w:p>
    <w:p w:rsidR="00BA4301" w:rsidRPr="0031427A" w:rsidRDefault="00BA4301" w:rsidP="00BA4301">
      <w:pPr>
        <w:tabs>
          <w:tab w:val="left" w:pos="360"/>
          <w:tab w:val="left" w:pos="9180"/>
        </w:tabs>
        <w:spacing w:after="0" w:line="240" w:lineRule="auto"/>
        <w:jc w:val="both"/>
        <w:rPr>
          <w:rFonts w:ascii="Arial" w:hAnsi="Arial" w:cs="Arial"/>
          <w:i/>
          <w:sz w:val="24"/>
          <w:szCs w:val="24"/>
        </w:rPr>
      </w:pPr>
    </w:p>
    <w:p w:rsidR="00A44444" w:rsidRPr="0031427A" w:rsidRDefault="00525557" w:rsidP="00A44444">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8</w:t>
      </w:r>
      <w:r w:rsidR="00A44444" w:rsidRPr="0031427A">
        <w:rPr>
          <w:rFonts w:ascii="Arial" w:hAnsi="Arial" w:cs="Arial"/>
          <w:sz w:val="24"/>
          <w:szCs w:val="24"/>
        </w:rPr>
        <w:t xml:space="preserve">.  </w:t>
      </w:r>
      <w:r w:rsidR="00BA4301" w:rsidRPr="0031427A">
        <w:rPr>
          <w:rFonts w:ascii="Arial" w:hAnsi="Arial" w:cs="Arial"/>
          <w:sz w:val="24"/>
          <w:szCs w:val="24"/>
        </w:rPr>
        <w:t xml:space="preserve">Moreover, the respondents reiterated vide </w:t>
      </w:r>
      <w:proofErr w:type="spellStart"/>
      <w:r w:rsidR="00BA4301" w:rsidRPr="0031427A">
        <w:rPr>
          <w:rFonts w:ascii="Arial" w:hAnsi="Arial" w:cs="Arial"/>
          <w:sz w:val="24"/>
          <w:szCs w:val="24"/>
        </w:rPr>
        <w:t>para</w:t>
      </w:r>
      <w:proofErr w:type="spellEnd"/>
      <w:r w:rsidR="00BA4301" w:rsidRPr="0031427A">
        <w:rPr>
          <w:rFonts w:ascii="Arial" w:hAnsi="Arial" w:cs="Arial"/>
          <w:sz w:val="24"/>
          <w:szCs w:val="24"/>
        </w:rPr>
        <w:t xml:space="preserve"> 2 of the GOI letter dated 02 Nov 2007 which denotes as </w:t>
      </w:r>
      <w:proofErr w:type="gramStart"/>
      <w:r w:rsidR="00BA4301" w:rsidRPr="0031427A">
        <w:rPr>
          <w:rFonts w:ascii="Arial" w:hAnsi="Arial" w:cs="Arial"/>
          <w:sz w:val="24"/>
          <w:szCs w:val="24"/>
        </w:rPr>
        <w:t>under :</w:t>
      </w:r>
      <w:proofErr w:type="gramEnd"/>
    </w:p>
    <w:p w:rsidR="00BA4301" w:rsidRPr="0031427A" w:rsidRDefault="00A44444" w:rsidP="00A44444">
      <w:pPr>
        <w:tabs>
          <w:tab w:val="left" w:pos="360"/>
          <w:tab w:val="left" w:pos="9180"/>
        </w:tabs>
        <w:spacing w:after="0" w:line="240" w:lineRule="auto"/>
        <w:ind w:left="720" w:hanging="360"/>
        <w:jc w:val="both"/>
        <w:rPr>
          <w:rFonts w:ascii="Arial" w:hAnsi="Arial" w:cs="Arial"/>
          <w:i/>
          <w:sz w:val="24"/>
          <w:szCs w:val="24"/>
        </w:rPr>
      </w:pPr>
      <w:r w:rsidRPr="0031427A">
        <w:rPr>
          <w:rFonts w:ascii="Arial" w:hAnsi="Arial" w:cs="Arial"/>
          <w:sz w:val="24"/>
          <w:szCs w:val="24"/>
        </w:rPr>
        <w:t xml:space="preserve">      </w:t>
      </w:r>
      <w:r w:rsidR="00BA4301" w:rsidRPr="0031427A">
        <w:rPr>
          <w:rFonts w:ascii="Arial" w:hAnsi="Arial" w:cs="Arial"/>
          <w:i/>
          <w:sz w:val="24"/>
          <w:szCs w:val="24"/>
        </w:rPr>
        <w:t>“</w:t>
      </w:r>
      <w:proofErr w:type="gramStart"/>
      <w:r w:rsidR="00BA4301" w:rsidRPr="0031427A">
        <w:rPr>
          <w:rFonts w:ascii="Arial" w:hAnsi="Arial" w:cs="Arial"/>
          <w:i/>
          <w:sz w:val="24"/>
          <w:szCs w:val="24"/>
        </w:rPr>
        <w:t>extension</w:t>
      </w:r>
      <w:proofErr w:type="gramEnd"/>
      <w:r w:rsidR="00BA4301" w:rsidRPr="0031427A">
        <w:rPr>
          <w:rFonts w:ascii="Arial" w:hAnsi="Arial" w:cs="Arial"/>
          <w:i/>
          <w:sz w:val="24"/>
          <w:szCs w:val="24"/>
        </w:rPr>
        <w:t xml:space="preserve"> of service </w:t>
      </w:r>
      <w:proofErr w:type="spellStart"/>
      <w:r w:rsidR="00BA4301" w:rsidRPr="0031427A">
        <w:rPr>
          <w:rFonts w:ascii="Arial" w:hAnsi="Arial" w:cs="Arial"/>
          <w:i/>
          <w:sz w:val="24"/>
          <w:szCs w:val="24"/>
        </w:rPr>
        <w:t>upto</w:t>
      </w:r>
      <w:proofErr w:type="spellEnd"/>
      <w:r w:rsidR="00BA4301" w:rsidRPr="0031427A">
        <w:rPr>
          <w:rFonts w:ascii="Arial" w:hAnsi="Arial" w:cs="Arial"/>
          <w:i/>
          <w:sz w:val="24"/>
          <w:szCs w:val="24"/>
        </w:rPr>
        <w:t xml:space="preserve"> 14 years would be subject to fulfilling all laid down eligibility criteria thereby implying that </w:t>
      </w:r>
      <w:r w:rsidRPr="0031427A">
        <w:rPr>
          <w:rFonts w:ascii="Arial" w:hAnsi="Arial" w:cs="Arial"/>
          <w:i/>
          <w:sz w:val="24"/>
          <w:szCs w:val="24"/>
        </w:rPr>
        <w:t>the same is not automatic”</w:t>
      </w:r>
    </w:p>
    <w:p w:rsidR="00A44444" w:rsidRPr="0031427A" w:rsidRDefault="00A44444" w:rsidP="00A44444">
      <w:pPr>
        <w:tabs>
          <w:tab w:val="left" w:pos="360"/>
          <w:tab w:val="left" w:pos="9180"/>
        </w:tabs>
        <w:spacing w:after="0" w:line="240" w:lineRule="auto"/>
        <w:jc w:val="both"/>
        <w:rPr>
          <w:rFonts w:ascii="Arial" w:hAnsi="Arial" w:cs="Arial"/>
          <w:i/>
          <w:sz w:val="24"/>
          <w:szCs w:val="24"/>
        </w:rPr>
      </w:pPr>
    </w:p>
    <w:p w:rsidR="001F2463" w:rsidRDefault="00525557" w:rsidP="005D61B0">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9.</w:t>
      </w:r>
      <w:r w:rsidR="00A44444" w:rsidRPr="0031427A">
        <w:rPr>
          <w:rFonts w:ascii="Arial" w:hAnsi="Arial" w:cs="Arial"/>
          <w:sz w:val="24"/>
          <w:szCs w:val="24"/>
        </w:rPr>
        <w:tab/>
        <w:t>The</w:t>
      </w:r>
      <w:r w:rsidR="006E3AB5">
        <w:rPr>
          <w:rFonts w:ascii="Arial" w:hAnsi="Arial" w:cs="Arial"/>
          <w:sz w:val="24"/>
          <w:szCs w:val="24"/>
        </w:rPr>
        <w:t xml:space="preserve"> respondents</w:t>
      </w:r>
      <w:r w:rsidR="00305B1F" w:rsidRPr="0031427A">
        <w:rPr>
          <w:rFonts w:ascii="Arial" w:hAnsi="Arial" w:cs="Arial"/>
          <w:sz w:val="24"/>
          <w:szCs w:val="24"/>
        </w:rPr>
        <w:t xml:space="preserve"> have highlighted that the criteria followed f</w:t>
      </w:r>
      <w:r w:rsidR="00E91A4C">
        <w:rPr>
          <w:rFonts w:ascii="Arial" w:hAnsi="Arial" w:cs="Arial"/>
          <w:sz w:val="24"/>
          <w:szCs w:val="24"/>
        </w:rPr>
        <w:t>or extension of SSC officers is</w:t>
      </w:r>
      <w:r w:rsidR="00305B1F" w:rsidRPr="0031427A">
        <w:rPr>
          <w:rFonts w:ascii="Arial" w:hAnsi="Arial" w:cs="Arial"/>
          <w:sz w:val="24"/>
          <w:szCs w:val="24"/>
        </w:rPr>
        <w:t xml:space="preserve"> governed by item 7 of Medical Services Advisory Committee</w:t>
      </w:r>
      <w:r w:rsidR="006E3AB5">
        <w:rPr>
          <w:rFonts w:ascii="Arial" w:hAnsi="Arial" w:cs="Arial"/>
          <w:sz w:val="24"/>
          <w:szCs w:val="24"/>
        </w:rPr>
        <w:t xml:space="preserve"> </w:t>
      </w:r>
      <w:r w:rsidR="00305B1F" w:rsidRPr="0031427A">
        <w:rPr>
          <w:rFonts w:ascii="Arial" w:hAnsi="Arial" w:cs="Arial"/>
          <w:sz w:val="24"/>
          <w:szCs w:val="24"/>
        </w:rPr>
        <w:t xml:space="preserve">(MSAC), chaired </w:t>
      </w:r>
    </w:p>
    <w:p w:rsidR="001F2463" w:rsidRDefault="001F2463" w:rsidP="001F2463">
      <w:pPr>
        <w:tabs>
          <w:tab w:val="left" w:pos="360"/>
          <w:tab w:val="left" w:pos="9180"/>
        </w:tabs>
        <w:spacing w:after="0" w:line="480" w:lineRule="auto"/>
        <w:jc w:val="center"/>
        <w:rPr>
          <w:rFonts w:ascii="Arial" w:hAnsi="Arial" w:cs="Arial"/>
          <w:sz w:val="24"/>
          <w:szCs w:val="24"/>
        </w:rPr>
      </w:pPr>
      <w:r>
        <w:rPr>
          <w:rFonts w:ascii="Arial" w:hAnsi="Arial" w:cs="Arial"/>
          <w:sz w:val="24"/>
          <w:szCs w:val="24"/>
        </w:rPr>
        <w:lastRenderedPageBreak/>
        <w:t>5</w:t>
      </w:r>
    </w:p>
    <w:p w:rsidR="00A44444" w:rsidRPr="0031427A" w:rsidRDefault="00305B1F" w:rsidP="005D61B0">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by the DGAFMS</w:t>
      </w:r>
      <w:r w:rsidR="005D61B0" w:rsidRPr="0031427A">
        <w:rPr>
          <w:rFonts w:ascii="Arial" w:hAnsi="Arial" w:cs="Arial"/>
          <w:sz w:val="24"/>
          <w:szCs w:val="24"/>
        </w:rPr>
        <w:t xml:space="preserve">, which is the Apex decision body of the Armed Forces Medical Service (AFMS) vide the meeting held on 25.4.1990 amended vide the note dated 3.1.2005. The respondents stated that the applicant was considered for grant of extension vide a duly constituted board of officers under the chairmanship of DGDS (Director General of Dental Services) but he could not qualify for grant of extension due to the fact that he was not fulfilling the criteria contained in the letter dated 27.9.2011. Relevant extract of the letter dated 27.9.2011 is reproduced </w:t>
      </w:r>
      <w:proofErr w:type="gramStart"/>
      <w:r w:rsidR="005D61B0" w:rsidRPr="0031427A">
        <w:rPr>
          <w:rFonts w:ascii="Arial" w:hAnsi="Arial" w:cs="Arial"/>
          <w:sz w:val="24"/>
          <w:szCs w:val="24"/>
        </w:rPr>
        <w:t>below :</w:t>
      </w:r>
      <w:proofErr w:type="gramEnd"/>
    </w:p>
    <w:p w:rsidR="0015044E" w:rsidRPr="0031427A" w:rsidRDefault="0015044E" w:rsidP="005D61B0">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ab/>
      </w:r>
      <w:r w:rsidR="00277D7C" w:rsidRPr="0031427A">
        <w:rPr>
          <w:rFonts w:ascii="Arial" w:hAnsi="Arial" w:cs="Arial"/>
          <w:i/>
          <w:sz w:val="24"/>
          <w:szCs w:val="24"/>
        </w:rPr>
        <w:t>“03748/DGAFMS/Dental-1</w:t>
      </w:r>
      <w:r w:rsidRPr="0031427A">
        <w:rPr>
          <w:rFonts w:ascii="Arial" w:hAnsi="Arial" w:cs="Arial"/>
          <w:sz w:val="24"/>
          <w:szCs w:val="24"/>
        </w:rPr>
        <w:t xml:space="preserve">                     </w:t>
      </w:r>
      <w:r w:rsidR="0036255B" w:rsidRPr="0031427A">
        <w:rPr>
          <w:rFonts w:ascii="Arial" w:hAnsi="Arial" w:cs="Arial"/>
          <w:sz w:val="24"/>
          <w:szCs w:val="24"/>
        </w:rPr>
        <w:t xml:space="preserve">                        </w:t>
      </w:r>
      <w:r w:rsidR="0036255B" w:rsidRPr="0031427A">
        <w:rPr>
          <w:rFonts w:ascii="Arial" w:hAnsi="Arial" w:cs="Arial"/>
          <w:i/>
          <w:sz w:val="24"/>
          <w:szCs w:val="24"/>
        </w:rPr>
        <w:t>27 Sep 2011</w:t>
      </w:r>
    </w:p>
    <w:p w:rsidR="0036255B" w:rsidRPr="0031427A" w:rsidRDefault="0036255B" w:rsidP="00277D7C">
      <w:pPr>
        <w:tabs>
          <w:tab w:val="left" w:pos="360"/>
          <w:tab w:val="left" w:pos="9180"/>
        </w:tabs>
        <w:spacing w:after="0" w:line="240" w:lineRule="auto"/>
        <w:ind w:left="3600"/>
        <w:jc w:val="both"/>
        <w:rPr>
          <w:rFonts w:ascii="Arial" w:hAnsi="Arial" w:cs="Arial"/>
          <w:b/>
          <w:i/>
          <w:sz w:val="24"/>
          <w:szCs w:val="24"/>
          <w:u w:val="single"/>
        </w:rPr>
      </w:pPr>
      <w:r w:rsidRPr="0031427A">
        <w:rPr>
          <w:rFonts w:ascii="Arial" w:hAnsi="Arial" w:cs="Arial"/>
          <w:sz w:val="24"/>
          <w:szCs w:val="24"/>
        </w:rPr>
        <w:tab/>
        <w:t xml:space="preserve">            </w:t>
      </w:r>
      <w:r w:rsidR="00277D7C" w:rsidRPr="0031427A">
        <w:rPr>
          <w:rFonts w:ascii="Arial" w:hAnsi="Arial" w:cs="Arial"/>
          <w:sz w:val="24"/>
          <w:szCs w:val="24"/>
        </w:rPr>
        <w:t xml:space="preserve">                  </w:t>
      </w:r>
      <w:r w:rsidR="00277D7C" w:rsidRPr="0031427A">
        <w:rPr>
          <w:rFonts w:ascii="Arial" w:hAnsi="Arial" w:cs="Arial"/>
          <w:b/>
          <w:i/>
          <w:sz w:val="24"/>
          <w:szCs w:val="24"/>
          <w:u w:val="single"/>
        </w:rPr>
        <w:t>OFFICE OF THE DGAFMS</w:t>
      </w:r>
      <w:r w:rsidRPr="0031427A">
        <w:rPr>
          <w:rFonts w:ascii="Arial" w:hAnsi="Arial" w:cs="Arial"/>
          <w:sz w:val="24"/>
          <w:szCs w:val="24"/>
        </w:rPr>
        <w:tab/>
        <w:t xml:space="preserve">                                                   </w:t>
      </w:r>
      <w:r w:rsidR="00277D7C" w:rsidRPr="0031427A">
        <w:rPr>
          <w:rFonts w:ascii="Arial" w:hAnsi="Arial" w:cs="Arial"/>
          <w:sz w:val="24"/>
          <w:szCs w:val="24"/>
        </w:rPr>
        <w:t xml:space="preserve">         </w:t>
      </w:r>
      <w:r w:rsidRPr="0031427A">
        <w:rPr>
          <w:rFonts w:ascii="Arial" w:hAnsi="Arial" w:cs="Arial"/>
          <w:b/>
          <w:i/>
          <w:sz w:val="24"/>
          <w:szCs w:val="24"/>
          <w:u w:val="single"/>
        </w:rPr>
        <w:t>(DG/DENTAL-1)</w:t>
      </w:r>
    </w:p>
    <w:p w:rsidR="00A44444" w:rsidRPr="0031427A" w:rsidRDefault="00277D7C" w:rsidP="00277D7C">
      <w:pPr>
        <w:pStyle w:val="ListParagraph"/>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 xml:space="preserve">  </w:t>
      </w:r>
    </w:p>
    <w:p w:rsidR="00277D7C" w:rsidRPr="0031427A" w:rsidRDefault="00277D7C" w:rsidP="00277D7C">
      <w:pPr>
        <w:pStyle w:val="ListParagraph"/>
        <w:numPr>
          <w:ilvl w:val="0"/>
          <w:numId w:val="5"/>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Reference this office note of even number dated 21 Jun 2001.</w:t>
      </w:r>
    </w:p>
    <w:p w:rsidR="00277D7C" w:rsidRPr="0031427A" w:rsidRDefault="00277D7C" w:rsidP="00277D7C">
      <w:pPr>
        <w:pStyle w:val="ListParagraph"/>
        <w:numPr>
          <w:ilvl w:val="0"/>
          <w:numId w:val="5"/>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Under the terms and conditions of service for officers granted SSC in AD Corps laid down in AI 15/79, as amended, commissions to Civilian Dental Surgeons are granted for a period of 5 years in the first instance and are extended another 9 years in two spells, first of 5 years and second of four years as the DGAFMS would decide subject to the condition that the total SSC service of the officer would not exceed 14 years.</w:t>
      </w:r>
    </w:p>
    <w:p w:rsidR="00277D7C" w:rsidRPr="0031427A" w:rsidRDefault="00277D7C" w:rsidP="00277D7C">
      <w:pPr>
        <w:pStyle w:val="ListParagraph"/>
        <w:numPr>
          <w:ilvl w:val="0"/>
          <w:numId w:val="5"/>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The following criteria, duly approved by the MSAC has been laid down for screening of the cases of willing SSC officers for grant of extension of service beyond the initial contractual period of se</w:t>
      </w:r>
      <w:r w:rsidR="00321AF8" w:rsidRPr="0031427A">
        <w:rPr>
          <w:rFonts w:ascii="Arial" w:hAnsi="Arial" w:cs="Arial"/>
          <w:i/>
          <w:sz w:val="24"/>
          <w:szCs w:val="24"/>
        </w:rPr>
        <w:t>r</w:t>
      </w:r>
      <w:r w:rsidRPr="0031427A">
        <w:rPr>
          <w:rFonts w:ascii="Arial" w:hAnsi="Arial" w:cs="Arial"/>
          <w:i/>
          <w:sz w:val="24"/>
          <w:szCs w:val="24"/>
        </w:rPr>
        <w:t>vice and this has been made applicable with immediate effect :-</w:t>
      </w:r>
    </w:p>
    <w:p w:rsidR="00321AF8" w:rsidRPr="0031427A" w:rsidRDefault="00321AF8" w:rsidP="00321AF8">
      <w:pPr>
        <w:pStyle w:val="ListParagraph"/>
        <w:tabs>
          <w:tab w:val="left" w:pos="360"/>
          <w:tab w:val="left" w:pos="9180"/>
        </w:tabs>
        <w:spacing w:after="0" w:line="240" w:lineRule="auto"/>
        <w:jc w:val="both"/>
        <w:rPr>
          <w:rFonts w:ascii="Arial" w:hAnsi="Arial" w:cs="Arial"/>
          <w:i/>
          <w:sz w:val="24"/>
          <w:szCs w:val="24"/>
        </w:rPr>
      </w:pPr>
    </w:p>
    <w:p w:rsidR="00321AF8" w:rsidRPr="0031427A" w:rsidRDefault="00321AF8" w:rsidP="00321AF8">
      <w:pPr>
        <w:pStyle w:val="ListParagraph"/>
        <w:numPr>
          <w:ilvl w:val="0"/>
          <w:numId w:val="6"/>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 xml:space="preserve"> Minimum numerical average of considered ACRS acceptable will be 7 Ratings.</w:t>
      </w:r>
    </w:p>
    <w:p w:rsidR="00321AF8" w:rsidRPr="0031427A" w:rsidRDefault="00321AF8" w:rsidP="00321AF8">
      <w:pPr>
        <w:pStyle w:val="ListParagraph"/>
        <w:numPr>
          <w:ilvl w:val="0"/>
          <w:numId w:val="6"/>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In star qualities viz., Integrity, loyalty, sense of duty, moral courage, physical fitness, effectiveness in stress and attitude towards service should not be less than 6.</w:t>
      </w:r>
    </w:p>
    <w:p w:rsidR="00321AF8" w:rsidRPr="0031427A" w:rsidRDefault="00321AF8" w:rsidP="00321AF8">
      <w:pPr>
        <w:pStyle w:val="ListParagraph"/>
        <w:numPr>
          <w:ilvl w:val="0"/>
          <w:numId w:val="6"/>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 xml:space="preserve">For extension from 5 to 10 years last </w:t>
      </w:r>
      <w:r w:rsidRPr="0031427A">
        <w:rPr>
          <w:rFonts w:ascii="Arial" w:hAnsi="Arial" w:cs="Arial"/>
          <w:b/>
          <w:i/>
          <w:sz w:val="24"/>
          <w:szCs w:val="24"/>
        </w:rPr>
        <w:t>three (03)</w:t>
      </w:r>
      <w:r w:rsidRPr="0031427A">
        <w:rPr>
          <w:rFonts w:ascii="Arial" w:hAnsi="Arial" w:cs="Arial"/>
          <w:i/>
          <w:sz w:val="24"/>
          <w:szCs w:val="24"/>
        </w:rPr>
        <w:t xml:space="preserve"> available ACRs </w:t>
      </w:r>
      <w:proofErr w:type="spellStart"/>
      <w:r w:rsidRPr="0031427A">
        <w:rPr>
          <w:rFonts w:ascii="Arial" w:hAnsi="Arial" w:cs="Arial"/>
          <w:i/>
          <w:sz w:val="24"/>
          <w:szCs w:val="24"/>
        </w:rPr>
        <w:t>incl</w:t>
      </w:r>
      <w:proofErr w:type="spellEnd"/>
      <w:r w:rsidRPr="0031427A">
        <w:rPr>
          <w:rFonts w:ascii="Arial" w:hAnsi="Arial" w:cs="Arial"/>
          <w:i/>
          <w:sz w:val="24"/>
          <w:szCs w:val="24"/>
        </w:rPr>
        <w:t xml:space="preserve"> NIR will be considered.</w:t>
      </w:r>
    </w:p>
    <w:p w:rsidR="00321AF8" w:rsidRPr="0031427A" w:rsidRDefault="00321AF8" w:rsidP="00321AF8">
      <w:pPr>
        <w:pStyle w:val="ListParagraph"/>
        <w:numPr>
          <w:ilvl w:val="0"/>
          <w:numId w:val="6"/>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 xml:space="preserve">For extension from 10 to 14 years last </w:t>
      </w:r>
      <w:proofErr w:type="gramStart"/>
      <w:r w:rsidRPr="0031427A">
        <w:rPr>
          <w:rFonts w:ascii="Arial" w:hAnsi="Arial" w:cs="Arial"/>
          <w:i/>
          <w:sz w:val="24"/>
          <w:szCs w:val="24"/>
        </w:rPr>
        <w:t xml:space="preserve">( </w:t>
      </w:r>
      <w:r w:rsidRPr="0031427A">
        <w:rPr>
          <w:rFonts w:ascii="Arial" w:hAnsi="Arial" w:cs="Arial"/>
          <w:b/>
          <w:i/>
          <w:sz w:val="24"/>
          <w:szCs w:val="24"/>
        </w:rPr>
        <w:t>five</w:t>
      </w:r>
      <w:proofErr w:type="gramEnd"/>
      <w:r w:rsidRPr="0031427A">
        <w:rPr>
          <w:rFonts w:ascii="Arial" w:hAnsi="Arial" w:cs="Arial"/>
          <w:b/>
          <w:i/>
          <w:sz w:val="24"/>
          <w:szCs w:val="24"/>
        </w:rPr>
        <w:t xml:space="preserve"> (05)</w:t>
      </w:r>
      <w:r w:rsidRPr="0031427A">
        <w:rPr>
          <w:rFonts w:ascii="Arial" w:hAnsi="Arial" w:cs="Arial"/>
          <w:i/>
          <w:sz w:val="24"/>
          <w:szCs w:val="24"/>
        </w:rPr>
        <w:t xml:space="preserve"> available ACRs </w:t>
      </w:r>
      <w:proofErr w:type="spellStart"/>
      <w:r w:rsidRPr="0031427A">
        <w:rPr>
          <w:rFonts w:ascii="Arial" w:hAnsi="Arial" w:cs="Arial"/>
          <w:i/>
          <w:sz w:val="24"/>
          <w:szCs w:val="24"/>
        </w:rPr>
        <w:t>incl</w:t>
      </w:r>
      <w:proofErr w:type="spellEnd"/>
      <w:r w:rsidRPr="0031427A">
        <w:rPr>
          <w:rFonts w:ascii="Arial" w:hAnsi="Arial" w:cs="Arial"/>
          <w:i/>
          <w:sz w:val="24"/>
          <w:szCs w:val="24"/>
        </w:rPr>
        <w:t xml:space="preserve"> NIR will be considered.</w:t>
      </w:r>
    </w:p>
    <w:p w:rsidR="00321AF8" w:rsidRPr="0031427A" w:rsidRDefault="00321AF8" w:rsidP="00321AF8">
      <w:pPr>
        <w:pStyle w:val="ListParagraph"/>
        <w:numPr>
          <w:ilvl w:val="0"/>
          <w:numId w:val="6"/>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There should not be an adverse remark in any ACR.</w:t>
      </w:r>
    </w:p>
    <w:p w:rsidR="00321AF8" w:rsidRPr="0031427A" w:rsidRDefault="00321AF8" w:rsidP="00321AF8">
      <w:pPr>
        <w:pStyle w:val="ListParagraph"/>
        <w:numPr>
          <w:ilvl w:val="0"/>
          <w:numId w:val="6"/>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The officer should have passed MOBC.</w:t>
      </w:r>
    </w:p>
    <w:p w:rsidR="00321AF8" w:rsidRPr="0031427A" w:rsidRDefault="00321AF8" w:rsidP="00321AF8">
      <w:pPr>
        <w:pStyle w:val="ListParagraph"/>
        <w:numPr>
          <w:ilvl w:val="0"/>
          <w:numId w:val="6"/>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Officers must be in Medical classification</w:t>
      </w:r>
      <w:r w:rsidRPr="0031427A">
        <w:rPr>
          <w:rFonts w:ascii="Arial" w:hAnsi="Arial" w:cs="Arial"/>
          <w:b/>
          <w:i/>
          <w:sz w:val="24"/>
          <w:szCs w:val="24"/>
        </w:rPr>
        <w:t xml:space="preserve"> SHAPE-1</w:t>
      </w:r>
      <w:r w:rsidRPr="0031427A">
        <w:rPr>
          <w:rFonts w:ascii="Arial" w:hAnsi="Arial" w:cs="Arial"/>
          <w:i/>
          <w:sz w:val="24"/>
          <w:szCs w:val="24"/>
        </w:rPr>
        <w:t>. Officers in permanent low medical category will not be granted extension of tenure. Officers in temporary low medical classification to be considered for extension of service with the condition that they are upgraded to Medical classification SHAPE-1 within a period of 06 months. The result of the Extension Board to be deferred accordingly.</w:t>
      </w:r>
    </w:p>
    <w:p w:rsidR="00FC278F" w:rsidRPr="0031427A" w:rsidRDefault="00FC278F" w:rsidP="00FC278F">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r>
    </w:p>
    <w:p w:rsidR="00FC278F" w:rsidRPr="0031427A" w:rsidRDefault="00FC278F" w:rsidP="00FC278F">
      <w:pPr>
        <w:pStyle w:val="ListParagraph"/>
        <w:numPr>
          <w:ilvl w:val="0"/>
          <w:numId w:val="5"/>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This office note under reference may please be treated as cancelled.</w:t>
      </w:r>
    </w:p>
    <w:p w:rsidR="00FC278F" w:rsidRPr="0031427A" w:rsidRDefault="00FC278F" w:rsidP="00FC278F">
      <w:pPr>
        <w:pStyle w:val="ListParagraph"/>
        <w:numPr>
          <w:ilvl w:val="0"/>
          <w:numId w:val="5"/>
        </w:num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The above criteria may please be brought to the notice of all concerned.</w:t>
      </w:r>
    </w:p>
    <w:p w:rsidR="00FC278F" w:rsidRPr="0031427A" w:rsidRDefault="00FC278F" w:rsidP="00FC278F">
      <w:pPr>
        <w:tabs>
          <w:tab w:val="left" w:pos="360"/>
          <w:tab w:val="left" w:pos="9180"/>
        </w:tabs>
        <w:spacing w:after="0" w:line="240" w:lineRule="auto"/>
        <w:jc w:val="both"/>
        <w:rPr>
          <w:rFonts w:ascii="Arial" w:hAnsi="Arial" w:cs="Arial"/>
          <w:i/>
          <w:sz w:val="24"/>
          <w:szCs w:val="24"/>
        </w:rPr>
      </w:pPr>
    </w:p>
    <w:p w:rsidR="00FC278F" w:rsidRPr="0031427A" w:rsidRDefault="00FC278F" w:rsidP="00FC278F">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t xml:space="preserve">                                                                                                 </w:t>
      </w:r>
      <w:proofErr w:type="spellStart"/>
      <w:r w:rsidRPr="0031427A">
        <w:rPr>
          <w:rFonts w:ascii="Arial" w:hAnsi="Arial" w:cs="Arial"/>
          <w:i/>
          <w:sz w:val="24"/>
          <w:szCs w:val="24"/>
        </w:rPr>
        <w:t>Sd</w:t>
      </w:r>
      <w:proofErr w:type="spellEnd"/>
      <w:r w:rsidRPr="0031427A">
        <w:rPr>
          <w:rFonts w:ascii="Arial" w:hAnsi="Arial" w:cs="Arial"/>
          <w:i/>
          <w:sz w:val="24"/>
          <w:szCs w:val="24"/>
        </w:rPr>
        <w:t>-</w:t>
      </w:r>
    </w:p>
    <w:p w:rsidR="00FC278F" w:rsidRPr="0031427A" w:rsidRDefault="00FC278F" w:rsidP="00FC278F">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t xml:space="preserve">                                                                                             (Mahesh </w:t>
      </w:r>
      <w:proofErr w:type="spellStart"/>
      <w:r w:rsidRPr="0031427A">
        <w:rPr>
          <w:rFonts w:ascii="Arial" w:hAnsi="Arial" w:cs="Arial"/>
          <w:i/>
          <w:sz w:val="24"/>
          <w:szCs w:val="24"/>
        </w:rPr>
        <w:t>Chander</w:t>
      </w:r>
      <w:proofErr w:type="spellEnd"/>
      <w:r w:rsidRPr="0031427A">
        <w:rPr>
          <w:rFonts w:ascii="Arial" w:hAnsi="Arial" w:cs="Arial"/>
          <w:i/>
          <w:sz w:val="24"/>
          <w:szCs w:val="24"/>
        </w:rPr>
        <w:t>)</w:t>
      </w:r>
    </w:p>
    <w:p w:rsidR="00A11FB7" w:rsidRPr="0031427A" w:rsidRDefault="00A11FB7" w:rsidP="00FC278F">
      <w:pPr>
        <w:tabs>
          <w:tab w:val="left" w:pos="360"/>
          <w:tab w:val="left" w:pos="9180"/>
        </w:tabs>
        <w:spacing w:after="0" w:line="240" w:lineRule="auto"/>
        <w:jc w:val="both"/>
        <w:rPr>
          <w:rFonts w:ascii="Arial" w:hAnsi="Arial" w:cs="Arial"/>
          <w:i/>
          <w:sz w:val="24"/>
          <w:szCs w:val="24"/>
        </w:rPr>
      </w:pPr>
      <w:r w:rsidRPr="0031427A">
        <w:rPr>
          <w:rFonts w:ascii="Arial" w:hAnsi="Arial" w:cs="Arial"/>
          <w:i/>
          <w:sz w:val="24"/>
          <w:szCs w:val="24"/>
        </w:rPr>
        <w:tab/>
        <w:t xml:space="preserve">                                                                                             </w:t>
      </w:r>
      <w:proofErr w:type="spellStart"/>
      <w:r w:rsidRPr="0031427A">
        <w:rPr>
          <w:rFonts w:ascii="Arial" w:hAnsi="Arial" w:cs="Arial"/>
          <w:i/>
          <w:sz w:val="24"/>
          <w:szCs w:val="24"/>
        </w:rPr>
        <w:t>Maj</w:t>
      </w:r>
      <w:proofErr w:type="spellEnd"/>
      <w:r w:rsidRPr="0031427A">
        <w:rPr>
          <w:rFonts w:ascii="Arial" w:hAnsi="Arial" w:cs="Arial"/>
          <w:i/>
          <w:sz w:val="24"/>
          <w:szCs w:val="24"/>
        </w:rPr>
        <w:t xml:space="preserve"> Gen ADGDS</w:t>
      </w:r>
    </w:p>
    <w:p w:rsidR="00FC278F" w:rsidRPr="0031427A" w:rsidRDefault="00FC278F" w:rsidP="00FC278F">
      <w:pPr>
        <w:tabs>
          <w:tab w:val="left" w:pos="360"/>
          <w:tab w:val="left" w:pos="9180"/>
        </w:tabs>
        <w:spacing w:after="0" w:line="240" w:lineRule="auto"/>
        <w:jc w:val="both"/>
        <w:rPr>
          <w:rFonts w:ascii="Arial" w:hAnsi="Arial" w:cs="Arial"/>
          <w:i/>
          <w:sz w:val="24"/>
          <w:szCs w:val="24"/>
        </w:rPr>
      </w:pPr>
    </w:p>
    <w:p w:rsidR="00FC278F" w:rsidRPr="0031427A" w:rsidRDefault="00FC278F" w:rsidP="00FC278F">
      <w:pPr>
        <w:tabs>
          <w:tab w:val="left" w:pos="360"/>
          <w:tab w:val="left" w:pos="9180"/>
        </w:tabs>
        <w:spacing w:after="0" w:line="240" w:lineRule="auto"/>
        <w:jc w:val="both"/>
        <w:rPr>
          <w:rFonts w:ascii="Arial" w:hAnsi="Arial" w:cs="Arial"/>
          <w:b/>
          <w:i/>
          <w:sz w:val="24"/>
          <w:szCs w:val="24"/>
          <w:u w:val="single"/>
        </w:rPr>
      </w:pPr>
      <w:proofErr w:type="spellStart"/>
      <w:r w:rsidRPr="0031427A">
        <w:rPr>
          <w:rFonts w:ascii="Arial" w:hAnsi="Arial" w:cs="Arial"/>
          <w:b/>
          <w:i/>
          <w:sz w:val="24"/>
          <w:szCs w:val="24"/>
          <w:u w:val="single"/>
        </w:rPr>
        <w:t>Dte</w:t>
      </w:r>
      <w:proofErr w:type="spellEnd"/>
      <w:r w:rsidRPr="0031427A">
        <w:rPr>
          <w:rFonts w:ascii="Arial" w:hAnsi="Arial" w:cs="Arial"/>
          <w:b/>
          <w:i/>
          <w:sz w:val="24"/>
          <w:szCs w:val="24"/>
          <w:u w:val="single"/>
        </w:rPr>
        <w:t xml:space="preserve"> General of Dental Services</w:t>
      </w:r>
    </w:p>
    <w:p w:rsidR="00FC278F" w:rsidRPr="0031427A" w:rsidRDefault="00FC278F" w:rsidP="00FC278F">
      <w:pPr>
        <w:tabs>
          <w:tab w:val="left" w:pos="360"/>
          <w:tab w:val="left" w:pos="9180"/>
        </w:tabs>
        <w:spacing w:after="0" w:line="240" w:lineRule="auto"/>
        <w:jc w:val="both"/>
        <w:rPr>
          <w:rFonts w:ascii="Arial" w:hAnsi="Arial" w:cs="Arial"/>
          <w:b/>
          <w:i/>
          <w:sz w:val="24"/>
          <w:szCs w:val="24"/>
          <w:u w:val="single"/>
        </w:rPr>
      </w:pPr>
      <w:proofErr w:type="spellStart"/>
      <w:r w:rsidRPr="0031427A">
        <w:rPr>
          <w:rFonts w:ascii="Arial" w:hAnsi="Arial" w:cs="Arial"/>
          <w:b/>
          <w:i/>
          <w:sz w:val="24"/>
          <w:szCs w:val="24"/>
          <w:u w:val="single"/>
        </w:rPr>
        <w:t>Dte</w:t>
      </w:r>
      <w:proofErr w:type="spellEnd"/>
      <w:r w:rsidRPr="0031427A">
        <w:rPr>
          <w:rFonts w:ascii="Arial" w:hAnsi="Arial" w:cs="Arial"/>
          <w:b/>
          <w:i/>
          <w:sz w:val="24"/>
          <w:szCs w:val="24"/>
          <w:u w:val="single"/>
        </w:rPr>
        <w:t xml:space="preserve"> General of Medical </w:t>
      </w:r>
      <w:proofErr w:type="gramStart"/>
      <w:r w:rsidRPr="0031427A">
        <w:rPr>
          <w:rFonts w:ascii="Arial" w:hAnsi="Arial" w:cs="Arial"/>
          <w:b/>
          <w:i/>
          <w:sz w:val="24"/>
          <w:szCs w:val="24"/>
          <w:u w:val="single"/>
        </w:rPr>
        <w:t>Services(</w:t>
      </w:r>
      <w:proofErr w:type="gramEnd"/>
      <w:r w:rsidRPr="0031427A">
        <w:rPr>
          <w:rFonts w:ascii="Arial" w:hAnsi="Arial" w:cs="Arial"/>
          <w:b/>
          <w:i/>
          <w:sz w:val="24"/>
          <w:szCs w:val="24"/>
          <w:u w:val="single"/>
        </w:rPr>
        <w:t>Navy)</w:t>
      </w:r>
    </w:p>
    <w:p w:rsidR="00FC278F" w:rsidRPr="0031427A" w:rsidRDefault="00FC278F" w:rsidP="00FC278F">
      <w:pPr>
        <w:tabs>
          <w:tab w:val="left" w:pos="360"/>
          <w:tab w:val="left" w:pos="9180"/>
        </w:tabs>
        <w:spacing w:after="0" w:line="240" w:lineRule="auto"/>
        <w:jc w:val="both"/>
        <w:rPr>
          <w:rFonts w:ascii="Arial" w:hAnsi="Arial" w:cs="Arial"/>
          <w:b/>
          <w:i/>
          <w:sz w:val="24"/>
          <w:szCs w:val="24"/>
          <w:u w:val="single"/>
        </w:rPr>
      </w:pPr>
      <w:proofErr w:type="spellStart"/>
      <w:r w:rsidRPr="0031427A">
        <w:rPr>
          <w:rFonts w:ascii="Arial" w:hAnsi="Arial" w:cs="Arial"/>
          <w:b/>
          <w:i/>
          <w:sz w:val="24"/>
          <w:szCs w:val="24"/>
          <w:u w:val="single"/>
        </w:rPr>
        <w:t>Dte</w:t>
      </w:r>
      <w:proofErr w:type="spellEnd"/>
      <w:r w:rsidRPr="0031427A">
        <w:rPr>
          <w:rFonts w:ascii="Arial" w:hAnsi="Arial" w:cs="Arial"/>
          <w:b/>
          <w:i/>
          <w:sz w:val="24"/>
          <w:szCs w:val="24"/>
          <w:u w:val="single"/>
        </w:rPr>
        <w:t xml:space="preserve"> General of Medical Services (Air)”</w:t>
      </w:r>
    </w:p>
    <w:p w:rsidR="00FC278F" w:rsidRPr="00A00BBD" w:rsidRDefault="001F2463" w:rsidP="001F2463">
      <w:pPr>
        <w:tabs>
          <w:tab w:val="left" w:pos="360"/>
          <w:tab w:val="left" w:pos="9180"/>
        </w:tabs>
        <w:spacing w:after="0" w:line="240" w:lineRule="auto"/>
        <w:jc w:val="center"/>
        <w:rPr>
          <w:rFonts w:ascii="Arial" w:hAnsi="Arial" w:cs="Arial"/>
          <w:i/>
          <w:sz w:val="24"/>
          <w:szCs w:val="24"/>
        </w:rPr>
      </w:pPr>
      <w:r w:rsidRPr="00A00BBD">
        <w:rPr>
          <w:rFonts w:ascii="Arial" w:hAnsi="Arial" w:cs="Arial"/>
          <w:i/>
          <w:sz w:val="24"/>
          <w:szCs w:val="24"/>
        </w:rPr>
        <w:lastRenderedPageBreak/>
        <w:t>6</w:t>
      </w:r>
    </w:p>
    <w:p w:rsidR="001F2463" w:rsidRPr="0031427A" w:rsidRDefault="001F2463" w:rsidP="00FC278F">
      <w:pPr>
        <w:tabs>
          <w:tab w:val="left" w:pos="360"/>
          <w:tab w:val="left" w:pos="9180"/>
        </w:tabs>
        <w:spacing w:after="0" w:line="240" w:lineRule="auto"/>
        <w:jc w:val="both"/>
        <w:rPr>
          <w:rFonts w:ascii="Arial" w:hAnsi="Arial" w:cs="Arial"/>
          <w:b/>
          <w:i/>
          <w:sz w:val="24"/>
          <w:szCs w:val="24"/>
          <w:u w:val="single"/>
        </w:rPr>
      </w:pPr>
    </w:p>
    <w:p w:rsidR="00FC278F" w:rsidRPr="0031427A" w:rsidRDefault="00525557" w:rsidP="00C07A29">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10</w:t>
      </w:r>
      <w:r w:rsidR="00FC278F" w:rsidRPr="0031427A">
        <w:rPr>
          <w:rFonts w:ascii="Arial" w:hAnsi="Arial" w:cs="Arial"/>
          <w:sz w:val="24"/>
          <w:szCs w:val="24"/>
        </w:rPr>
        <w:t>.</w:t>
      </w:r>
      <w:r w:rsidR="005609C3">
        <w:rPr>
          <w:rFonts w:ascii="Arial" w:hAnsi="Arial" w:cs="Arial"/>
          <w:sz w:val="24"/>
          <w:szCs w:val="24"/>
        </w:rPr>
        <w:t xml:space="preserve"> </w:t>
      </w:r>
      <w:r w:rsidR="00FC278F" w:rsidRPr="0031427A">
        <w:rPr>
          <w:rFonts w:ascii="Arial" w:hAnsi="Arial" w:cs="Arial"/>
          <w:sz w:val="24"/>
          <w:szCs w:val="24"/>
        </w:rPr>
        <w:t>It is seen from the impugned ACR, v</w:t>
      </w:r>
      <w:r w:rsidR="00590965" w:rsidRPr="0031427A">
        <w:rPr>
          <w:rFonts w:ascii="Arial" w:hAnsi="Arial" w:cs="Arial"/>
          <w:sz w:val="24"/>
          <w:szCs w:val="24"/>
        </w:rPr>
        <w:t>iz., the ACR 2009-10 that it contained</w:t>
      </w:r>
      <w:r w:rsidR="00FC278F" w:rsidRPr="0031427A">
        <w:rPr>
          <w:rFonts w:ascii="Arial" w:hAnsi="Arial" w:cs="Arial"/>
          <w:sz w:val="24"/>
          <w:szCs w:val="24"/>
        </w:rPr>
        <w:t xml:space="preserve"> </w:t>
      </w:r>
      <w:proofErr w:type="gramStart"/>
      <w:r w:rsidR="00FC278F" w:rsidRPr="0031427A">
        <w:rPr>
          <w:rFonts w:ascii="Arial" w:hAnsi="Arial" w:cs="Arial"/>
          <w:sz w:val="24"/>
          <w:szCs w:val="24"/>
        </w:rPr>
        <w:t>adverse remarks which was</w:t>
      </w:r>
      <w:proofErr w:type="gramEnd"/>
      <w:r w:rsidR="00FC278F" w:rsidRPr="0031427A">
        <w:rPr>
          <w:rFonts w:ascii="Arial" w:hAnsi="Arial" w:cs="Arial"/>
          <w:sz w:val="24"/>
          <w:szCs w:val="24"/>
        </w:rPr>
        <w:t xml:space="preserve"> communicated to the applicant in writing and he has acknowledged the same. </w:t>
      </w:r>
      <w:r w:rsidR="00461AB5" w:rsidRPr="0031427A">
        <w:rPr>
          <w:rFonts w:ascii="Arial" w:hAnsi="Arial" w:cs="Arial"/>
          <w:sz w:val="24"/>
          <w:szCs w:val="24"/>
        </w:rPr>
        <w:t xml:space="preserve">The relevant portions of the adverse remarks are as </w:t>
      </w:r>
      <w:proofErr w:type="gramStart"/>
      <w:r w:rsidR="00461AB5" w:rsidRPr="0031427A">
        <w:rPr>
          <w:rFonts w:ascii="Arial" w:hAnsi="Arial" w:cs="Arial"/>
          <w:sz w:val="24"/>
          <w:szCs w:val="24"/>
        </w:rPr>
        <w:t>follows :</w:t>
      </w:r>
      <w:proofErr w:type="gramEnd"/>
    </w:p>
    <w:p w:rsidR="001D7F7F" w:rsidRPr="0031427A" w:rsidRDefault="00461AB5" w:rsidP="001D7F7F">
      <w:pPr>
        <w:tabs>
          <w:tab w:val="left" w:pos="360"/>
          <w:tab w:val="left" w:pos="9180"/>
        </w:tabs>
        <w:spacing w:after="0" w:line="240" w:lineRule="auto"/>
        <w:ind w:left="360"/>
        <w:jc w:val="both"/>
        <w:rPr>
          <w:rFonts w:ascii="Arial" w:hAnsi="Arial" w:cs="Arial"/>
          <w:i/>
          <w:sz w:val="24"/>
          <w:szCs w:val="24"/>
        </w:rPr>
      </w:pPr>
      <w:proofErr w:type="gramStart"/>
      <w:r w:rsidRPr="0031427A">
        <w:rPr>
          <w:rFonts w:ascii="Arial" w:hAnsi="Arial" w:cs="Arial"/>
          <w:i/>
          <w:sz w:val="24"/>
          <w:szCs w:val="24"/>
        </w:rPr>
        <w:t>“ An</w:t>
      </w:r>
      <w:proofErr w:type="gramEnd"/>
      <w:r w:rsidRPr="0031427A">
        <w:rPr>
          <w:rFonts w:ascii="Arial" w:hAnsi="Arial" w:cs="Arial"/>
          <w:i/>
          <w:sz w:val="24"/>
          <w:szCs w:val="24"/>
        </w:rPr>
        <w:t xml:space="preserve"> average</w:t>
      </w:r>
      <w:r w:rsidR="00F079A6" w:rsidRPr="0031427A">
        <w:rPr>
          <w:rFonts w:ascii="Arial" w:hAnsi="Arial" w:cs="Arial"/>
          <w:i/>
          <w:sz w:val="24"/>
          <w:szCs w:val="24"/>
        </w:rPr>
        <w:t xml:space="preserve"> officer with an obese built. The officer lacks in motivation and enthusiasm. Because of his poor physical fitness, he lacks in </w:t>
      </w:r>
      <w:proofErr w:type="spellStart"/>
      <w:r w:rsidR="00F079A6" w:rsidRPr="0031427A">
        <w:rPr>
          <w:rFonts w:ascii="Arial" w:hAnsi="Arial" w:cs="Arial"/>
          <w:i/>
          <w:sz w:val="24"/>
          <w:szCs w:val="24"/>
        </w:rPr>
        <w:t>self confidence</w:t>
      </w:r>
      <w:proofErr w:type="spellEnd"/>
      <w:r w:rsidR="00F079A6" w:rsidRPr="0031427A">
        <w:rPr>
          <w:rFonts w:ascii="Arial" w:hAnsi="Arial" w:cs="Arial"/>
          <w:i/>
          <w:sz w:val="24"/>
          <w:szCs w:val="24"/>
        </w:rPr>
        <w:t xml:space="preserve"> as well. However, his social conduct has been good. The </w:t>
      </w:r>
      <w:proofErr w:type="spellStart"/>
      <w:r w:rsidR="00F079A6" w:rsidRPr="0031427A">
        <w:rPr>
          <w:rFonts w:ascii="Arial" w:hAnsi="Arial" w:cs="Arial"/>
          <w:i/>
          <w:sz w:val="24"/>
          <w:szCs w:val="24"/>
        </w:rPr>
        <w:t>Offr</w:t>
      </w:r>
      <w:proofErr w:type="spellEnd"/>
      <w:r w:rsidR="00F079A6" w:rsidRPr="0031427A">
        <w:rPr>
          <w:rFonts w:ascii="Arial" w:hAnsi="Arial" w:cs="Arial"/>
          <w:i/>
          <w:sz w:val="24"/>
          <w:szCs w:val="24"/>
        </w:rPr>
        <w:t xml:space="preserve"> has been periodically </w:t>
      </w:r>
      <w:r w:rsidR="00524D35" w:rsidRPr="0031427A">
        <w:rPr>
          <w:rFonts w:ascii="Arial" w:hAnsi="Arial" w:cs="Arial"/>
          <w:i/>
          <w:sz w:val="24"/>
          <w:szCs w:val="24"/>
        </w:rPr>
        <w:t>counseled</w:t>
      </w:r>
      <w:r w:rsidR="00F079A6" w:rsidRPr="0031427A">
        <w:rPr>
          <w:rFonts w:ascii="Arial" w:hAnsi="Arial" w:cs="Arial"/>
          <w:i/>
          <w:sz w:val="24"/>
          <w:szCs w:val="24"/>
        </w:rPr>
        <w:t xml:space="preserve"> for his weakness in BPET &amp; PPT as he has repeated(</w:t>
      </w:r>
      <w:proofErr w:type="spellStart"/>
      <w:r w:rsidR="00F079A6" w:rsidRPr="0031427A">
        <w:rPr>
          <w:rFonts w:ascii="Arial" w:hAnsi="Arial" w:cs="Arial"/>
          <w:i/>
          <w:sz w:val="24"/>
          <w:szCs w:val="24"/>
        </w:rPr>
        <w:t>ly</w:t>
      </w:r>
      <w:proofErr w:type="spellEnd"/>
      <w:r w:rsidR="00F079A6" w:rsidRPr="0031427A">
        <w:rPr>
          <w:rFonts w:ascii="Arial" w:hAnsi="Arial" w:cs="Arial"/>
          <w:i/>
          <w:sz w:val="24"/>
          <w:szCs w:val="24"/>
        </w:rPr>
        <w:t>) failed”</w:t>
      </w:r>
      <w:r w:rsidR="001D7F7F" w:rsidRPr="0031427A">
        <w:rPr>
          <w:rFonts w:ascii="Arial" w:hAnsi="Arial" w:cs="Arial"/>
          <w:i/>
          <w:sz w:val="24"/>
          <w:szCs w:val="24"/>
        </w:rPr>
        <w:t>.</w:t>
      </w:r>
    </w:p>
    <w:p w:rsidR="001D7F7F" w:rsidRPr="0031427A" w:rsidRDefault="001D7F7F" w:rsidP="001D7F7F">
      <w:pPr>
        <w:tabs>
          <w:tab w:val="left" w:pos="360"/>
          <w:tab w:val="left" w:pos="9180"/>
        </w:tabs>
        <w:spacing w:after="0" w:line="240" w:lineRule="auto"/>
        <w:jc w:val="both"/>
        <w:rPr>
          <w:rFonts w:ascii="Arial" w:hAnsi="Arial" w:cs="Arial"/>
          <w:i/>
          <w:sz w:val="24"/>
          <w:szCs w:val="24"/>
        </w:rPr>
      </w:pPr>
    </w:p>
    <w:p w:rsidR="00525557" w:rsidRPr="0031427A" w:rsidRDefault="00525557" w:rsidP="001D7F7F">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11</w:t>
      </w:r>
      <w:r w:rsidR="001D7F7F" w:rsidRPr="0031427A">
        <w:rPr>
          <w:rFonts w:ascii="Arial" w:hAnsi="Arial" w:cs="Arial"/>
          <w:sz w:val="24"/>
          <w:szCs w:val="24"/>
        </w:rPr>
        <w:t>.</w:t>
      </w:r>
      <w:r w:rsidR="005609C3">
        <w:rPr>
          <w:rFonts w:ascii="Arial" w:hAnsi="Arial" w:cs="Arial"/>
          <w:sz w:val="24"/>
          <w:szCs w:val="24"/>
        </w:rPr>
        <w:t xml:space="preserve"> </w:t>
      </w:r>
      <w:r w:rsidR="001D7F7F" w:rsidRPr="0031427A">
        <w:rPr>
          <w:rFonts w:ascii="Arial" w:hAnsi="Arial" w:cs="Arial"/>
          <w:sz w:val="24"/>
          <w:szCs w:val="24"/>
        </w:rPr>
        <w:t xml:space="preserve">It is seen that the IO had corroborated the adverse remarks in the pen picture with low </w:t>
      </w:r>
      <w:proofErr w:type="gramStart"/>
      <w:r w:rsidR="001D7F7F" w:rsidRPr="0031427A">
        <w:rPr>
          <w:rFonts w:ascii="Arial" w:hAnsi="Arial" w:cs="Arial"/>
          <w:sz w:val="24"/>
          <w:szCs w:val="24"/>
        </w:rPr>
        <w:t>numerical</w:t>
      </w:r>
      <w:r w:rsidR="002D4661">
        <w:rPr>
          <w:rFonts w:ascii="Arial" w:hAnsi="Arial" w:cs="Arial"/>
          <w:sz w:val="24"/>
          <w:szCs w:val="24"/>
        </w:rPr>
        <w:t xml:space="preserve"> </w:t>
      </w:r>
      <w:r w:rsidR="001D7F7F" w:rsidRPr="0031427A">
        <w:rPr>
          <w:rFonts w:ascii="Arial" w:hAnsi="Arial" w:cs="Arial"/>
          <w:sz w:val="24"/>
          <w:szCs w:val="24"/>
        </w:rPr>
        <w:t xml:space="preserve"> assessment</w:t>
      </w:r>
      <w:proofErr w:type="gramEnd"/>
      <w:r w:rsidR="001D7F7F" w:rsidRPr="0031427A">
        <w:rPr>
          <w:rFonts w:ascii="Arial" w:hAnsi="Arial" w:cs="Arial"/>
          <w:sz w:val="24"/>
          <w:szCs w:val="24"/>
        </w:rPr>
        <w:t xml:space="preserve"> . This was substantiated by the RO. The applicant, therefore, was well aware of the fact that adverse remarks had been endorsed of ACR 2009-10 since he was communicated the same. The fact that the applicant did not represent against this policy </w:t>
      </w:r>
      <w:r w:rsidRPr="0031427A">
        <w:rPr>
          <w:rFonts w:ascii="Arial" w:hAnsi="Arial" w:cs="Arial"/>
          <w:sz w:val="24"/>
          <w:szCs w:val="24"/>
        </w:rPr>
        <w:t>is indicative</w:t>
      </w:r>
      <w:r w:rsidR="001D7F7F" w:rsidRPr="0031427A">
        <w:rPr>
          <w:rFonts w:ascii="Arial" w:hAnsi="Arial" w:cs="Arial"/>
          <w:sz w:val="24"/>
          <w:szCs w:val="24"/>
        </w:rPr>
        <w:t xml:space="preserve"> of his having accepted the said remarks.</w:t>
      </w:r>
    </w:p>
    <w:p w:rsidR="001D7F7F" w:rsidRPr="0031427A" w:rsidRDefault="00525557" w:rsidP="001D7F7F">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12.</w:t>
      </w:r>
      <w:r w:rsidR="001D7F7F" w:rsidRPr="0031427A">
        <w:rPr>
          <w:rFonts w:ascii="Arial" w:hAnsi="Arial" w:cs="Arial"/>
          <w:sz w:val="24"/>
          <w:szCs w:val="24"/>
        </w:rPr>
        <w:t xml:space="preserve"> As per AO 1/2010/DGMS it is seen that the respondents have followed the instructions laid down </w:t>
      </w:r>
      <w:r w:rsidR="00D86B65" w:rsidRPr="0031427A">
        <w:rPr>
          <w:rFonts w:ascii="Arial" w:hAnsi="Arial" w:cs="Arial"/>
          <w:sz w:val="24"/>
          <w:szCs w:val="24"/>
        </w:rPr>
        <w:t xml:space="preserve">with regard to adverse report and guidance for improvement. </w:t>
      </w:r>
      <w:proofErr w:type="gramStart"/>
      <w:r w:rsidR="00D86B65" w:rsidRPr="0031427A">
        <w:rPr>
          <w:rFonts w:ascii="Arial" w:hAnsi="Arial" w:cs="Arial"/>
          <w:sz w:val="24"/>
          <w:szCs w:val="24"/>
        </w:rPr>
        <w:t xml:space="preserve">Paragraphs 7.8.6 to </w:t>
      </w:r>
      <w:proofErr w:type="spellStart"/>
      <w:r w:rsidR="00D86B65" w:rsidRPr="0031427A">
        <w:rPr>
          <w:rFonts w:ascii="Arial" w:hAnsi="Arial" w:cs="Arial"/>
          <w:sz w:val="24"/>
          <w:szCs w:val="24"/>
        </w:rPr>
        <w:t>para</w:t>
      </w:r>
      <w:proofErr w:type="spellEnd"/>
      <w:r w:rsidR="00D86B65" w:rsidRPr="0031427A">
        <w:rPr>
          <w:rFonts w:ascii="Arial" w:hAnsi="Arial" w:cs="Arial"/>
          <w:sz w:val="24"/>
          <w:szCs w:val="24"/>
        </w:rPr>
        <w:t>.</w:t>
      </w:r>
      <w:proofErr w:type="gramEnd"/>
      <w:r w:rsidR="00D86B65" w:rsidRPr="0031427A">
        <w:rPr>
          <w:rFonts w:ascii="Arial" w:hAnsi="Arial" w:cs="Arial"/>
          <w:sz w:val="24"/>
          <w:szCs w:val="24"/>
        </w:rPr>
        <w:t xml:space="preserve"> 7.11 are reproduced herein </w:t>
      </w:r>
      <w:proofErr w:type="gramStart"/>
      <w:r w:rsidR="00D86B65" w:rsidRPr="0031427A">
        <w:rPr>
          <w:rFonts w:ascii="Arial" w:hAnsi="Arial" w:cs="Arial"/>
          <w:sz w:val="24"/>
          <w:szCs w:val="24"/>
        </w:rPr>
        <w:t>below :</w:t>
      </w:r>
      <w:proofErr w:type="gramEnd"/>
    </w:p>
    <w:p w:rsidR="00875C86" w:rsidRPr="0031427A" w:rsidRDefault="00875C86" w:rsidP="00875C86">
      <w:pPr>
        <w:widowControl w:val="0"/>
        <w:overflowPunct w:val="0"/>
        <w:autoSpaceDE w:val="0"/>
        <w:autoSpaceDN w:val="0"/>
        <w:adjustRightInd w:val="0"/>
        <w:spacing w:after="0" w:line="232" w:lineRule="auto"/>
        <w:ind w:left="720"/>
        <w:jc w:val="both"/>
        <w:rPr>
          <w:rFonts w:ascii="Arial" w:hAnsi="Arial" w:cs="Arial"/>
          <w:i/>
          <w:sz w:val="24"/>
          <w:szCs w:val="24"/>
        </w:rPr>
      </w:pPr>
      <w:proofErr w:type="gramStart"/>
      <w:r w:rsidRPr="0031427A">
        <w:rPr>
          <w:rFonts w:ascii="Arial" w:hAnsi="Arial" w:cs="Arial"/>
          <w:i/>
          <w:sz w:val="24"/>
          <w:szCs w:val="24"/>
        </w:rPr>
        <w:t xml:space="preserve">“7.8.6 </w:t>
      </w:r>
      <w:r w:rsidRPr="0031427A">
        <w:rPr>
          <w:rFonts w:ascii="Arial" w:hAnsi="Arial" w:cs="Arial"/>
          <w:bCs/>
          <w:i/>
          <w:sz w:val="24"/>
          <w:szCs w:val="24"/>
          <w:u w:val="single"/>
        </w:rPr>
        <w:t>Adverse Remarks and Guidance for improvement</w:t>
      </w:r>
      <w:r w:rsidRPr="0031427A">
        <w:rPr>
          <w:rFonts w:ascii="Arial" w:hAnsi="Arial" w:cs="Arial"/>
          <w:bCs/>
          <w:i/>
          <w:sz w:val="24"/>
          <w:szCs w:val="24"/>
        </w:rPr>
        <w:t>.</w:t>
      </w:r>
      <w:proofErr w:type="gramEnd"/>
      <w:r w:rsidRPr="0031427A">
        <w:rPr>
          <w:rFonts w:ascii="Arial" w:hAnsi="Arial" w:cs="Arial"/>
          <w:i/>
          <w:sz w:val="24"/>
          <w:szCs w:val="24"/>
        </w:rPr>
        <w:t xml:space="preserve"> For these to be consistent and acceptable, it will be essential that the remarks endorsed by the reporting officer(s) be supported by figurative assessment in the relevant variables of personal and professional qualities. The intention of report writing is to be factual and must convey the correct impressions. This will help the organization place the correct man in the correct post. While factual reporting is necessary, IOs must</w:t>
      </w:r>
      <w:r w:rsidR="0031427A" w:rsidRPr="0031427A">
        <w:rPr>
          <w:rFonts w:ascii="Arial" w:hAnsi="Arial" w:cs="Arial"/>
          <w:i/>
          <w:sz w:val="24"/>
          <w:szCs w:val="24"/>
        </w:rPr>
        <w:t xml:space="preserve"> </w:t>
      </w:r>
      <w:r w:rsidRPr="0031427A">
        <w:rPr>
          <w:rFonts w:ascii="Arial" w:hAnsi="Arial" w:cs="Arial"/>
          <w:i/>
          <w:sz w:val="24"/>
          <w:szCs w:val="24"/>
        </w:rPr>
        <w:t>differentiate clearly between a tentative adverse remarks like ‘often’, ‘sometimes’, ‘usually’, ‘generally’ etc. and unconditional remarks/comments which are adverse remarks like “He lacks initiative and drive”, “ He does not take decision”, “ He fails to comply with orders”, “ He misbehaves with others after consuming alcohol” etc. Remarks in the pen picture such as “of retiring nature”, mixes with a few”, “should have done better”, though not adverse should be brought to the notice of the officer for overcoming such shortcomings. These observations are not to be recorded as a matter of course, but only in case where they affect the officer’s performance of his duties or his potential for growth. The IO must resort to performance counseling during the reporting period and only if the officer fails to improve upon these shortcomings, these will be reflected in the ACR.</w:t>
      </w:r>
    </w:p>
    <w:p w:rsidR="00875C86" w:rsidRPr="0031427A" w:rsidRDefault="00875C86" w:rsidP="00875C86">
      <w:pPr>
        <w:widowControl w:val="0"/>
        <w:autoSpaceDE w:val="0"/>
        <w:autoSpaceDN w:val="0"/>
        <w:adjustRightInd w:val="0"/>
        <w:spacing w:after="0" w:line="241" w:lineRule="exact"/>
        <w:ind w:left="720"/>
        <w:rPr>
          <w:rFonts w:ascii="Arial" w:hAnsi="Arial" w:cs="Arial"/>
          <w:i/>
          <w:sz w:val="24"/>
          <w:szCs w:val="24"/>
        </w:rPr>
      </w:pPr>
    </w:p>
    <w:p w:rsidR="00875C86" w:rsidRPr="0031427A" w:rsidRDefault="00875C86" w:rsidP="00875C86">
      <w:pPr>
        <w:widowControl w:val="0"/>
        <w:overflowPunct w:val="0"/>
        <w:autoSpaceDE w:val="0"/>
        <w:autoSpaceDN w:val="0"/>
        <w:adjustRightInd w:val="0"/>
        <w:spacing w:after="0" w:line="247" w:lineRule="auto"/>
        <w:ind w:left="720"/>
        <w:jc w:val="both"/>
        <w:rPr>
          <w:rFonts w:ascii="Arial" w:hAnsi="Arial" w:cs="Arial"/>
          <w:i/>
          <w:sz w:val="24"/>
          <w:szCs w:val="24"/>
        </w:rPr>
      </w:pPr>
      <w:r w:rsidRPr="0031427A">
        <w:rPr>
          <w:rFonts w:ascii="Arial" w:hAnsi="Arial" w:cs="Arial"/>
          <w:i/>
          <w:sz w:val="24"/>
          <w:szCs w:val="24"/>
        </w:rPr>
        <w:t xml:space="preserve">7.9 Whenever the variations in figurative assessments between various reporting officer(s) are not adequately justified in the pen picture or the figurative grading of the reporting officer (s) is not in consonance with their pen picture, the concerned reporting officer(s) may be queried by Integrated HQ of </w:t>
      </w:r>
      <w:proofErr w:type="spellStart"/>
      <w:r w:rsidRPr="0031427A">
        <w:rPr>
          <w:rFonts w:ascii="Arial" w:hAnsi="Arial" w:cs="Arial"/>
          <w:i/>
          <w:sz w:val="24"/>
          <w:szCs w:val="24"/>
        </w:rPr>
        <w:t>MoD</w:t>
      </w:r>
      <w:proofErr w:type="spellEnd"/>
      <w:r w:rsidRPr="0031427A">
        <w:rPr>
          <w:rFonts w:ascii="Arial" w:hAnsi="Arial" w:cs="Arial"/>
          <w:i/>
          <w:sz w:val="24"/>
          <w:szCs w:val="24"/>
        </w:rPr>
        <w:t xml:space="preserve"> (Army)/ </w:t>
      </w:r>
      <w:proofErr w:type="spellStart"/>
      <w:r w:rsidRPr="0031427A">
        <w:rPr>
          <w:rFonts w:ascii="Arial" w:hAnsi="Arial" w:cs="Arial"/>
          <w:i/>
          <w:sz w:val="24"/>
          <w:szCs w:val="24"/>
        </w:rPr>
        <w:t>Dte</w:t>
      </w:r>
      <w:proofErr w:type="spellEnd"/>
      <w:r w:rsidRPr="0031427A">
        <w:rPr>
          <w:rFonts w:ascii="Arial" w:hAnsi="Arial" w:cs="Arial"/>
          <w:i/>
          <w:sz w:val="24"/>
          <w:szCs w:val="24"/>
        </w:rPr>
        <w:t xml:space="preserve"> Gen Med Services (DGMS-1A)/DGAFMS/DG-1X (CRD Cell). It will thereafter be mandatory upon the reporting officer(s) to provide the requisite justification. During this process, the following will not be accepted: -</w:t>
      </w:r>
    </w:p>
    <w:p w:rsidR="00875C86" w:rsidRPr="0031427A" w:rsidRDefault="00875C86" w:rsidP="00875C86">
      <w:pPr>
        <w:widowControl w:val="0"/>
        <w:autoSpaceDE w:val="0"/>
        <w:autoSpaceDN w:val="0"/>
        <w:adjustRightInd w:val="0"/>
        <w:spacing w:after="0" w:line="223" w:lineRule="exact"/>
        <w:ind w:left="720"/>
        <w:rPr>
          <w:rFonts w:ascii="Arial" w:hAnsi="Arial" w:cs="Arial"/>
          <w:i/>
          <w:sz w:val="24"/>
          <w:szCs w:val="24"/>
        </w:rPr>
      </w:pPr>
    </w:p>
    <w:p w:rsidR="00875C86" w:rsidRPr="0031427A" w:rsidRDefault="00875C86" w:rsidP="00875C86">
      <w:pPr>
        <w:widowControl w:val="0"/>
        <w:numPr>
          <w:ilvl w:val="0"/>
          <w:numId w:val="11"/>
        </w:numPr>
        <w:tabs>
          <w:tab w:val="clear" w:pos="720"/>
          <w:tab w:val="num" w:pos="1360"/>
        </w:tabs>
        <w:overflowPunct w:val="0"/>
        <w:autoSpaceDE w:val="0"/>
        <w:autoSpaceDN w:val="0"/>
        <w:adjustRightInd w:val="0"/>
        <w:spacing w:after="0" w:line="237" w:lineRule="auto"/>
        <w:ind w:firstLine="40"/>
        <w:jc w:val="both"/>
        <w:rPr>
          <w:rFonts w:ascii="Arial" w:hAnsi="Arial" w:cs="Arial"/>
          <w:i/>
          <w:sz w:val="24"/>
          <w:szCs w:val="24"/>
        </w:rPr>
      </w:pPr>
      <w:r w:rsidRPr="0031427A">
        <w:rPr>
          <w:rFonts w:ascii="Arial" w:hAnsi="Arial" w:cs="Arial"/>
          <w:i/>
          <w:sz w:val="24"/>
          <w:szCs w:val="24"/>
        </w:rPr>
        <w:t xml:space="preserve">Revision of figurative assessment to avoid explicit justification. </w:t>
      </w:r>
    </w:p>
    <w:p w:rsidR="00875C86" w:rsidRPr="0031427A" w:rsidRDefault="00875C86" w:rsidP="00875C86">
      <w:pPr>
        <w:widowControl w:val="0"/>
        <w:autoSpaceDE w:val="0"/>
        <w:autoSpaceDN w:val="0"/>
        <w:adjustRightInd w:val="0"/>
        <w:spacing w:after="0" w:line="227" w:lineRule="exact"/>
        <w:ind w:left="720"/>
        <w:rPr>
          <w:rFonts w:ascii="Arial" w:hAnsi="Arial" w:cs="Arial"/>
          <w:i/>
          <w:sz w:val="24"/>
          <w:szCs w:val="24"/>
        </w:rPr>
      </w:pPr>
    </w:p>
    <w:p w:rsidR="00875C86" w:rsidRPr="0031427A" w:rsidRDefault="00875C86" w:rsidP="00875C86">
      <w:pPr>
        <w:widowControl w:val="0"/>
        <w:numPr>
          <w:ilvl w:val="0"/>
          <w:numId w:val="11"/>
        </w:numPr>
        <w:tabs>
          <w:tab w:val="clear" w:pos="720"/>
          <w:tab w:val="num" w:pos="1357"/>
        </w:tabs>
        <w:overflowPunct w:val="0"/>
        <w:autoSpaceDE w:val="0"/>
        <w:autoSpaceDN w:val="0"/>
        <w:adjustRightInd w:val="0"/>
        <w:spacing w:after="0" w:line="232" w:lineRule="auto"/>
        <w:ind w:firstLine="2"/>
        <w:jc w:val="both"/>
        <w:rPr>
          <w:rFonts w:ascii="Arial" w:hAnsi="Arial" w:cs="Arial"/>
          <w:i/>
          <w:sz w:val="24"/>
          <w:szCs w:val="24"/>
        </w:rPr>
      </w:pPr>
      <w:r w:rsidRPr="0031427A">
        <w:rPr>
          <w:rFonts w:ascii="Arial" w:hAnsi="Arial" w:cs="Arial"/>
          <w:i/>
          <w:sz w:val="24"/>
          <w:szCs w:val="24"/>
        </w:rPr>
        <w:t xml:space="preserve">Exclusion of Adverse remarks or Advisory remarks to avoid communication to the </w:t>
      </w:r>
      <w:proofErr w:type="spellStart"/>
      <w:r w:rsidRPr="0031427A">
        <w:rPr>
          <w:rFonts w:ascii="Arial" w:hAnsi="Arial" w:cs="Arial"/>
          <w:i/>
          <w:sz w:val="24"/>
          <w:szCs w:val="24"/>
        </w:rPr>
        <w:t>ratee</w:t>
      </w:r>
      <w:proofErr w:type="spellEnd"/>
      <w:r w:rsidRPr="0031427A">
        <w:rPr>
          <w:rFonts w:ascii="Arial" w:hAnsi="Arial" w:cs="Arial"/>
          <w:i/>
          <w:sz w:val="24"/>
          <w:szCs w:val="24"/>
        </w:rPr>
        <w:t xml:space="preserve">. </w:t>
      </w:r>
    </w:p>
    <w:p w:rsidR="00875C86" w:rsidRPr="0031427A" w:rsidRDefault="00875C86" w:rsidP="00875C86">
      <w:pPr>
        <w:widowControl w:val="0"/>
        <w:autoSpaceDE w:val="0"/>
        <w:autoSpaceDN w:val="0"/>
        <w:adjustRightInd w:val="0"/>
        <w:spacing w:after="0" w:line="231" w:lineRule="exact"/>
        <w:ind w:left="720"/>
        <w:rPr>
          <w:rFonts w:ascii="Arial" w:hAnsi="Arial" w:cs="Arial"/>
          <w:i/>
          <w:sz w:val="24"/>
          <w:szCs w:val="24"/>
        </w:rPr>
      </w:pPr>
    </w:p>
    <w:p w:rsidR="001F2463" w:rsidRDefault="00875C86" w:rsidP="00875C86">
      <w:pPr>
        <w:widowControl w:val="0"/>
        <w:numPr>
          <w:ilvl w:val="0"/>
          <w:numId w:val="11"/>
        </w:numPr>
        <w:tabs>
          <w:tab w:val="clear" w:pos="720"/>
          <w:tab w:val="num" w:pos="1357"/>
        </w:tabs>
        <w:overflowPunct w:val="0"/>
        <w:autoSpaceDE w:val="0"/>
        <w:autoSpaceDN w:val="0"/>
        <w:adjustRightInd w:val="0"/>
        <w:spacing w:after="0" w:line="232" w:lineRule="auto"/>
        <w:ind w:firstLine="2"/>
        <w:jc w:val="both"/>
        <w:rPr>
          <w:rFonts w:ascii="Arial" w:hAnsi="Arial" w:cs="Arial"/>
          <w:i/>
          <w:sz w:val="24"/>
          <w:szCs w:val="24"/>
        </w:rPr>
      </w:pPr>
      <w:r w:rsidRPr="0031427A">
        <w:rPr>
          <w:rFonts w:ascii="Arial" w:hAnsi="Arial" w:cs="Arial"/>
          <w:i/>
          <w:sz w:val="24"/>
          <w:szCs w:val="24"/>
        </w:rPr>
        <w:t xml:space="preserve">Any change of figurative assessment/ pen picture endorsed by a reporting officer after the subsequent reporting officer has endorsed his remarks, will make </w:t>
      </w:r>
    </w:p>
    <w:p w:rsidR="001F2463" w:rsidRDefault="00A00BBD" w:rsidP="00A00BBD">
      <w:pPr>
        <w:pStyle w:val="ListParagraph"/>
        <w:jc w:val="center"/>
        <w:rPr>
          <w:rFonts w:ascii="Arial" w:hAnsi="Arial" w:cs="Arial"/>
          <w:i/>
          <w:sz w:val="24"/>
          <w:szCs w:val="24"/>
        </w:rPr>
      </w:pPr>
      <w:r>
        <w:rPr>
          <w:rFonts w:ascii="Arial" w:hAnsi="Arial" w:cs="Arial"/>
          <w:i/>
          <w:sz w:val="24"/>
          <w:szCs w:val="24"/>
        </w:rPr>
        <w:lastRenderedPageBreak/>
        <w:t>7</w:t>
      </w:r>
    </w:p>
    <w:p w:rsidR="00875C86" w:rsidRPr="0031427A" w:rsidRDefault="00875C86" w:rsidP="00875C86">
      <w:pPr>
        <w:widowControl w:val="0"/>
        <w:numPr>
          <w:ilvl w:val="0"/>
          <w:numId w:val="11"/>
        </w:numPr>
        <w:tabs>
          <w:tab w:val="clear" w:pos="720"/>
          <w:tab w:val="num" w:pos="1357"/>
        </w:tabs>
        <w:overflowPunct w:val="0"/>
        <w:autoSpaceDE w:val="0"/>
        <w:autoSpaceDN w:val="0"/>
        <w:adjustRightInd w:val="0"/>
        <w:spacing w:after="0" w:line="232" w:lineRule="auto"/>
        <w:ind w:firstLine="2"/>
        <w:jc w:val="both"/>
        <w:rPr>
          <w:rFonts w:ascii="Arial" w:hAnsi="Arial" w:cs="Arial"/>
          <w:i/>
          <w:sz w:val="24"/>
          <w:szCs w:val="24"/>
        </w:rPr>
      </w:pPr>
      <w:r w:rsidRPr="0031427A">
        <w:rPr>
          <w:rFonts w:ascii="Arial" w:hAnsi="Arial" w:cs="Arial"/>
          <w:i/>
          <w:sz w:val="24"/>
          <w:szCs w:val="24"/>
        </w:rPr>
        <w:t xml:space="preserve">such an amendment null and void </w:t>
      </w:r>
    </w:p>
    <w:p w:rsidR="00875C86" w:rsidRPr="0031427A" w:rsidRDefault="00875C86" w:rsidP="00875C86">
      <w:pPr>
        <w:widowControl w:val="0"/>
        <w:autoSpaceDE w:val="0"/>
        <w:autoSpaceDN w:val="0"/>
        <w:adjustRightInd w:val="0"/>
        <w:spacing w:after="0" w:line="229" w:lineRule="exact"/>
        <w:ind w:left="720"/>
        <w:rPr>
          <w:rFonts w:ascii="Arial" w:hAnsi="Arial" w:cs="Arial"/>
          <w:i/>
          <w:sz w:val="24"/>
          <w:szCs w:val="24"/>
        </w:rPr>
      </w:pPr>
    </w:p>
    <w:p w:rsidR="00875C86" w:rsidRPr="0031427A" w:rsidRDefault="00875C86" w:rsidP="00875C86">
      <w:pPr>
        <w:widowControl w:val="0"/>
        <w:overflowPunct w:val="0"/>
        <w:autoSpaceDE w:val="0"/>
        <w:autoSpaceDN w:val="0"/>
        <w:adjustRightInd w:val="0"/>
        <w:spacing w:after="0" w:line="235" w:lineRule="auto"/>
        <w:ind w:left="720"/>
        <w:jc w:val="both"/>
        <w:rPr>
          <w:rFonts w:ascii="Arial" w:hAnsi="Arial" w:cs="Arial"/>
          <w:i/>
          <w:sz w:val="24"/>
          <w:szCs w:val="24"/>
        </w:rPr>
      </w:pPr>
      <w:r w:rsidRPr="0031427A">
        <w:rPr>
          <w:rFonts w:ascii="Arial" w:hAnsi="Arial" w:cs="Arial"/>
          <w:i/>
          <w:sz w:val="24"/>
          <w:szCs w:val="24"/>
        </w:rPr>
        <w:t xml:space="preserve">7.10 </w:t>
      </w:r>
      <w:r w:rsidRPr="0031427A">
        <w:rPr>
          <w:rFonts w:ascii="Arial" w:hAnsi="Arial" w:cs="Arial"/>
          <w:bCs/>
          <w:i/>
          <w:sz w:val="24"/>
          <w:szCs w:val="24"/>
          <w:u w:val="single"/>
        </w:rPr>
        <w:t>Adverse/ Advisory Remarks.</w:t>
      </w:r>
      <w:r w:rsidRPr="0031427A">
        <w:rPr>
          <w:rFonts w:ascii="Arial" w:hAnsi="Arial" w:cs="Arial"/>
          <w:i/>
          <w:sz w:val="24"/>
          <w:szCs w:val="24"/>
        </w:rPr>
        <w:t xml:space="preserve"> Adverse traits are those, which affect an officer’s good conduct or performance and may eventually harm the service. It is duty of the reporting officers to take note of adverse traits in officers serving under them, and to try to remove than rather than have to report on them. The aim should be to help an officer to overcome his shortcomings by timely action. This can be achieved through frequent advice or warning, well in advance of initiating a report. Should an officer fail to show improvement in spite of the advice or warning given to him, the reporting officer must enter the adverse traits in his confidential </w:t>
      </w:r>
      <w:proofErr w:type="gramStart"/>
      <w:r w:rsidRPr="0031427A">
        <w:rPr>
          <w:rFonts w:ascii="Arial" w:hAnsi="Arial" w:cs="Arial"/>
          <w:i/>
          <w:sz w:val="24"/>
          <w:szCs w:val="24"/>
        </w:rPr>
        <w:t>report.</w:t>
      </w:r>
      <w:proofErr w:type="gramEnd"/>
      <w:r w:rsidRPr="0031427A">
        <w:rPr>
          <w:rFonts w:ascii="Arial" w:hAnsi="Arial" w:cs="Arial"/>
          <w:i/>
          <w:sz w:val="24"/>
          <w:szCs w:val="24"/>
        </w:rPr>
        <w:t xml:space="preserve"> If in a previous report the same reporting officer had reported any shortcomings, which have since been overcome, this fact should be made clear in the latest report especially where an officer has made a distinct effort to improve.</w:t>
      </w:r>
    </w:p>
    <w:p w:rsidR="00875C86" w:rsidRPr="0031427A" w:rsidRDefault="00875C86" w:rsidP="00875C86">
      <w:pPr>
        <w:widowControl w:val="0"/>
        <w:autoSpaceDE w:val="0"/>
        <w:autoSpaceDN w:val="0"/>
        <w:adjustRightInd w:val="0"/>
        <w:spacing w:after="0" w:line="228" w:lineRule="exact"/>
        <w:ind w:left="720"/>
        <w:rPr>
          <w:rFonts w:ascii="Arial" w:hAnsi="Arial" w:cs="Arial"/>
          <w:i/>
          <w:sz w:val="24"/>
          <w:szCs w:val="24"/>
        </w:rPr>
      </w:pPr>
    </w:p>
    <w:p w:rsidR="00875C86" w:rsidRPr="0031427A" w:rsidRDefault="00875C86" w:rsidP="00875C86">
      <w:pPr>
        <w:widowControl w:val="0"/>
        <w:overflowPunct w:val="0"/>
        <w:autoSpaceDE w:val="0"/>
        <w:autoSpaceDN w:val="0"/>
        <w:adjustRightInd w:val="0"/>
        <w:spacing w:after="0" w:line="232" w:lineRule="auto"/>
        <w:ind w:left="720"/>
        <w:jc w:val="both"/>
        <w:rPr>
          <w:rFonts w:ascii="Arial" w:hAnsi="Arial" w:cs="Arial"/>
          <w:i/>
          <w:sz w:val="24"/>
          <w:szCs w:val="24"/>
        </w:rPr>
      </w:pPr>
      <w:r w:rsidRPr="0031427A">
        <w:rPr>
          <w:rFonts w:ascii="Arial" w:hAnsi="Arial" w:cs="Arial"/>
          <w:i/>
          <w:sz w:val="24"/>
          <w:szCs w:val="24"/>
        </w:rPr>
        <w:t xml:space="preserve">7.10.1 </w:t>
      </w:r>
      <w:r w:rsidRPr="0031427A">
        <w:rPr>
          <w:rFonts w:ascii="Arial" w:hAnsi="Arial" w:cs="Arial"/>
          <w:bCs/>
          <w:i/>
          <w:sz w:val="24"/>
          <w:szCs w:val="24"/>
          <w:u w:val="single"/>
        </w:rPr>
        <w:t>Adverse Remarks</w:t>
      </w:r>
      <w:r w:rsidRPr="0031427A">
        <w:rPr>
          <w:rFonts w:ascii="Arial" w:hAnsi="Arial" w:cs="Arial"/>
          <w:i/>
          <w:sz w:val="24"/>
          <w:szCs w:val="24"/>
        </w:rPr>
        <w:t xml:space="preserve">. These remarks are essential to place on records the weaknesses of the </w:t>
      </w:r>
      <w:proofErr w:type="spellStart"/>
      <w:r w:rsidRPr="0031427A">
        <w:rPr>
          <w:rFonts w:ascii="Arial" w:hAnsi="Arial" w:cs="Arial"/>
          <w:i/>
          <w:sz w:val="24"/>
          <w:szCs w:val="24"/>
        </w:rPr>
        <w:t>ratee</w:t>
      </w:r>
      <w:proofErr w:type="spellEnd"/>
      <w:r w:rsidRPr="0031427A">
        <w:rPr>
          <w:rFonts w:ascii="Arial" w:hAnsi="Arial" w:cs="Arial"/>
          <w:i/>
          <w:sz w:val="24"/>
          <w:szCs w:val="24"/>
        </w:rPr>
        <w:t xml:space="preserve"> and will be endorsed in the pen picture of the </w:t>
      </w:r>
      <w:proofErr w:type="spellStart"/>
      <w:r w:rsidRPr="0031427A">
        <w:rPr>
          <w:rFonts w:ascii="Arial" w:hAnsi="Arial" w:cs="Arial"/>
          <w:i/>
          <w:sz w:val="24"/>
          <w:szCs w:val="24"/>
        </w:rPr>
        <w:t>ratee</w:t>
      </w:r>
      <w:proofErr w:type="spellEnd"/>
      <w:r w:rsidRPr="0031427A">
        <w:rPr>
          <w:rFonts w:ascii="Arial" w:hAnsi="Arial" w:cs="Arial"/>
          <w:i/>
          <w:sz w:val="24"/>
          <w:szCs w:val="24"/>
        </w:rPr>
        <w:t>. All weaknesses in the pen picture will be treated as adverse remarks.</w:t>
      </w:r>
    </w:p>
    <w:p w:rsidR="00875C86" w:rsidRPr="0031427A" w:rsidRDefault="00875C86" w:rsidP="00875C86">
      <w:pPr>
        <w:widowControl w:val="0"/>
        <w:autoSpaceDE w:val="0"/>
        <w:autoSpaceDN w:val="0"/>
        <w:adjustRightInd w:val="0"/>
        <w:spacing w:after="0" w:line="234" w:lineRule="exact"/>
        <w:ind w:left="720"/>
        <w:rPr>
          <w:rFonts w:ascii="Arial" w:hAnsi="Arial" w:cs="Arial"/>
          <w:i/>
          <w:sz w:val="24"/>
          <w:szCs w:val="24"/>
        </w:rPr>
      </w:pPr>
    </w:p>
    <w:p w:rsidR="00875C86" w:rsidRPr="0031427A" w:rsidRDefault="00875C86" w:rsidP="00875C86">
      <w:pPr>
        <w:widowControl w:val="0"/>
        <w:overflowPunct w:val="0"/>
        <w:autoSpaceDE w:val="0"/>
        <w:autoSpaceDN w:val="0"/>
        <w:adjustRightInd w:val="0"/>
        <w:spacing w:after="0" w:line="232" w:lineRule="auto"/>
        <w:ind w:left="720"/>
        <w:jc w:val="both"/>
        <w:rPr>
          <w:rFonts w:ascii="Arial" w:hAnsi="Arial" w:cs="Arial"/>
          <w:i/>
          <w:sz w:val="24"/>
          <w:szCs w:val="24"/>
        </w:rPr>
      </w:pPr>
      <w:r w:rsidRPr="0031427A">
        <w:rPr>
          <w:rFonts w:ascii="Arial" w:hAnsi="Arial" w:cs="Arial"/>
          <w:i/>
          <w:sz w:val="24"/>
          <w:szCs w:val="24"/>
        </w:rPr>
        <w:t xml:space="preserve">7.10.2 </w:t>
      </w:r>
      <w:r w:rsidRPr="0031427A">
        <w:rPr>
          <w:rFonts w:ascii="Arial" w:hAnsi="Arial" w:cs="Arial"/>
          <w:bCs/>
          <w:i/>
          <w:sz w:val="24"/>
          <w:szCs w:val="24"/>
          <w:u w:val="single"/>
        </w:rPr>
        <w:t>Advisory Remarks</w:t>
      </w:r>
      <w:r w:rsidRPr="0031427A">
        <w:rPr>
          <w:rFonts w:ascii="Arial" w:hAnsi="Arial" w:cs="Arial"/>
          <w:i/>
          <w:sz w:val="24"/>
          <w:szCs w:val="24"/>
        </w:rPr>
        <w:t xml:space="preserve">. These remarks are endorsed by reporting officers to bring in further improvement in the </w:t>
      </w:r>
      <w:proofErr w:type="spellStart"/>
      <w:r w:rsidRPr="0031427A">
        <w:rPr>
          <w:rFonts w:ascii="Arial" w:hAnsi="Arial" w:cs="Arial"/>
          <w:i/>
          <w:sz w:val="24"/>
          <w:szCs w:val="24"/>
        </w:rPr>
        <w:t>ratee's</w:t>
      </w:r>
      <w:proofErr w:type="spellEnd"/>
      <w:r w:rsidRPr="0031427A">
        <w:rPr>
          <w:rFonts w:ascii="Arial" w:hAnsi="Arial" w:cs="Arial"/>
          <w:i/>
          <w:sz w:val="24"/>
          <w:szCs w:val="24"/>
        </w:rPr>
        <w:t xml:space="preserve"> performance and overall development, though per-se they may not reflect any adverse trait of the </w:t>
      </w:r>
      <w:proofErr w:type="spellStart"/>
      <w:r w:rsidRPr="0031427A">
        <w:rPr>
          <w:rFonts w:ascii="Arial" w:hAnsi="Arial" w:cs="Arial"/>
          <w:i/>
          <w:sz w:val="24"/>
          <w:szCs w:val="24"/>
        </w:rPr>
        <w:t>ratee</w:t>
      </w:r>
      <w:proofErr w:type="spellEnd"/>
      <w:r w:rsidRPr="0031427A">
        <w:rPr>
          <w:rFonts w:ascii="Arial" w:hAnsi="Arial" w:cs="Arial"/>
          <w:i/>
          <w:sz w:val="24"/>
          <w:szCs w:val="24"/>
        </w:rPr>
        <w:t xml:space="preserve">. Advisory remarks are not construed as weak/adverse. These will be endorsed on a separate detachable sheet after communication to the </w:t>
      </w:r>
      <w:proofErr w:type="spellStart"/>
      <w:r w:rsidRPr="0031427A">
        <w:rPr>
          <w:rFonts w:ascii="Arial" w:hAnsi="Arial" w:cs="Arial"/>
          <w:i/>
          <w:sz w:val="24"/>
          <w:szCs w:val="24"/>
        </w:rPr>
        <w:t>ratee</w:t>
      </w:r>
      <w:proofErr w:type="spellEnd"/>
      <w:r w:rsidRPr="0031427A">
        <w:rPr>
          <w:rFonts w:ascii="Arial" w:hAnsi="Arial" w:cs="Arial"/>
          <w:i/>
          <w:sz w:val="24"/>
          <w:szCs w:val="24"/>
        </w:rPr>
        <w:t xml:space="preserve"> and pasted below the pen picture.</w:t>
      </w:r>
    </w:p>
    <w:p w:rsidR="00875C86" w:rsidRPr="0031427A" w:rsidRDefault="00875C86" w:rsidP="00875C86">
      <w:pPr>
        <w:widowControl w:val="0"/>
        <w:overflowPunct w:val="0"/>
        <w:autoSpaceDE w:val="0"/>
        <w:autoSpaceDN w:val="0"/>
        <w:adjustRightInd w:val="0"/>
        <w:spacing w:after="0" w:line="232" w:lineRule="auto"/>
        <w:ind w:left="720"/>
        <w:jc w:val="both"/>
        <w:rPr>
          <w:rFonts w:ascii="Arial" w:hAnsi="Arial" w:cs="Arial"/>
          <w:i/>
          <w:sz w:val="24"/>
          <w:szCs w:val="24"/>
        </w:rPr>
      </w:pPr>
    </w:p>
    <w:p w:rsidR="00875C86" w:rsidRPr="0031427A" w:rsidRDefault="00875C86" w:rsidP="00875C86">
      <w:pPr>
        <w:widowControl w:val="0"/>
        <w:numPr>
          <w:ilvl w:val="0"/>
          <w:numId w:val="12"/>
        </w:numPr>
        <w:tabs>
          <w:tab w:val="clear" w:pos="720"/>
          <w:tab w:val="num" w:pos="2040"/>
        </w:tabs>
        <w:overflowPunct w:val="0"/>
        <w:autoSpaceDE w:val="0"/>
        <w:autoSpaceDN w:val="0"/>
        <w:adjustRightInd w:val="0"/>
        <w:spacing w:after="0" w:line="237" w:lineRule="auto"/>
        <w:ind w:firstLine="0"/>
        <w:jc w:val="both"/>
        <w:rPr>
          <w:rFonts w:ascii="Arial" w:hAnsi="Arial" w:cs="Arial"/>
          <w:i/>
          <w:sz w:val="24"/>
          <w:szCs w:val="24"/>
        </w:rPr>
      </w:pPr>
      <w:r w:rsidRPr="0031427A">
        <w:rPr>
          <w:rFonts w:ascii="Arial" w:hAnsi="Arial" w:cs="Arial"/>
          <w:bCs/>
          <w:i/>
          <w:sz w:val="24"/>
          <w:szCs w:val="24"/>
          <w:u w:val="single"/>
        </w:rPr>
        <w:t>Communication of Adverse/Advisory Remarks</w:t>
      </w:r>
      <w:r w:rsidRPr="0031427A">
        <w:rPr>
          <w:rFonts w:ascii="Arial" w:hAnsi="Arial" w:cs="Arial"/>
          <w:i/>
          <w:sz w:val="24"/>
          <w:szCs w:val="24"/>
        </w:rPr>
        <w:t>.   Both</w:t>
      </w:r>
      <w:r w:rsidRPr="0031427A">
        <w:rPr>
          <w:rFonts w:ascii="Arial" w:hAnsi="Arial" w:cs="Arial"/>
          <w:bCs/>
          <w:i/>
          <w:sz w:val="24"/>
          <w:szCs w:val="24"/>
        </w:rPr>
        <w:t xml:space="preserve"> </w:t>
      </w:r>
      <w:r w:rsidR="0031427A" w:rsidRPr="0031427A">
        <w:rPr>
          <w:rFonts w:ascii="Arial" w:hAnsi="Arial" w:cs="Arial"/>
          <w:bCs/>
          <w:i/>
          <w:sz w:val="24"/>
          <w:szCs w:val="24"/>
        </w:rPr>
        <w:t>adverse and</w:t>
      </w:r>
    </w:p>
    <w:p w:rsidR="00875C86" w:rsidRPr="0031427A" w:rsidRDefault="00875C86" w:rsidP="00875C86">
      <w:pPr>
        <w:widowControl w:val="0"/>
        <w:autoSpaceDE w:val="0"/>
        <w:autoSpaceDN w:val="0"/>
        <w:adjustRightInd w:val="0"/>
        <w:spacing w:after="0" w:line="2" w:lineRule="exact"/>
        <w:ind w:left="720"/>
        <w:rPr>
          <w:rFonts w:ascii="Arial" w:hAnsi="Arial" w:cs="Arial"/>
          <w:i/>
          <w:sz w:val="24"/>
          <w:szCs w:val="24"/>
        </w:rPr>
      </w:pPr>
    </w:p>
    <w:p w:rsidR="00875C86" w:rsidRPr="0031427A" w:rsidRDefault="00875C86" w:rsidP="00875C86">
      <w:pPr>
        <w:widowControl w:val="0"/>
        <w:overflowPunct w:val="0"/>
        <w:autoSpaceDE w:val="0"/>
        <w:autoSpaceDN w:val="0"/>
        <w:adjustRightInd w:val="0"/>
        <w:spacing w:after="0" w:line="232" w:lineRule="auto"/>
        <w:ind w:left="720"/>
        <w:jc w:val="both"/>
        <w:rPr>
          <w:rFonts w:ascii="Arial" w:hAnsi="Arial" w:cs="Arial"/>
          <w:i/>
          <w:sz w:val="24"/>
          <w:szCs w:val="24"/>
        </w:rPr>
      </w:pPr>
      <w:proofErr w:type="gramStart"/>
      <w:r w:rsidRPr="0031427A">
        <w:rPr>
          <w:rFonts w:ascii="Arial" w:hAnsi="Arial" w:cs="Arial"/>
          <w:i/>
          <w:sz w:val="24"/>
          <w:szCs w:val="24"/>
        </w:rPr>
        <w:t>advisory</w:t>
      </w:r>
      <w:proofErr w:type="gramEnd"/>
      <w:r w:rsidRPr="0031427A">
        <w:rPr>
          <w:rFonts w:ascii="Arial" w:hAnsi="Arial" w:cs="Arial"/>
          <w:i/>
          <w:sz w:val="24"/>
          <w:szCs w:val="24"/>
        </w:rPr>
        <w:t xml:space="preserve"> remarks by any reporting officer(s) are required to be communicated to the </w:t>
      </w:r>
      <w:proofErr w:type="spellStart"/>
      <w:r w:rsidRPr="0031427A">
        <w:rPr>
          <w:rFonts w:ascii="Arial" w:hAnsi="Arial" w:cs="Arial"/>
          <w:i/>
          <w:sz w:val="24"/>
          <w:szCs w:val="24"/>
        </w:rPr>
        <w:t>ratee</w:t>
      </w:r>
      <w:proofErr w:type="spellEnd"/>
      <w:r w:rsidRPr="0031427A">
        <w:rPr>
          <w:rFonts w:ascii="Arial" w:hAnsi="Arial" w:cs="Arial"/>
          <w:i/>
          <w:sz w:val="24"/>
          <w:szCs w:val="24"/>
        </w:rPr>
        <w:t xml:space="preserve">. The </w:t>
      </w:r>
      <w:proofErr w:type="spellStart"/>
      <w:r w:rsidRPr="0031427A">
        <w:rPr>
          <w:rFonts w:ascii="Arial" w:hAnsi="Arial" w:cs="Arial"/>
          <w:i/>
          <w:sz w:val="24"/>
          <w:szCs w:val="24"/>
        </w:rPr>
        <w:t>ratee</w:t>
      </w:r>
      <w:proofErr w:type="spellEnd"/>
      <w:r w:rsidRPr="0031427A">
        <w:rPr>
          <w:rFonts w:ascii="Arial" w:hAnsi="Arial" w:cs="Arial"/>
          <w:i/>
          <w:sz w:val="24"/>
          <w:szCs w:val="24"/>
        </w:rPr>
        <w:t xml:space="preserve"> is required to acknowledge these remarks by his full signature and date.</w:t>
      </w:r>
    </w:p>
    <w:p w:rsidR="00875C86" w:rsidRPr="0031427A" w:rsidRDefault="00875C86" w:rsidP="00875C86">
      <w:pPr>
        <w:widowControl w:val="0"/>
        <w:autoSpaceDE w:val="0"/>
        <w:autoSpaceDN w:val="0"/>
        <w:adjustRightInd w:val="0"/>
        <w:spacing w:after="0" w:line="233" w:lineRule="exact"/>
        <w:ind w:left="720"/>
        <w:jc w:val="center"/>
        <w:rPr>
          <w:rFonts w:ascii="Arial" w:hAnsi="Arial" w:cs="Arial"/>
          <w:i/>
          <w:sz w:val="24"/>
          <w:szCs w:val="24"/>
        </w:rPr>
      </w:pPr>
    </w:p>
    <w:p w:rsidR="00875C86" w:rsidRPr="0031427A" w:rsidRDefault="00875C86" w:rsidP="00875C86">
      <w:pPr>
        <w:widowControl w:val="0"/>
        <w:overflowPunct w:val="0"/>
        <w:autoSpaceDE w:val="0"/>
        <w:autoSpaceDN w:val="0"/>
        <w:adjustRightInd w:val="0"/>
        <w:spacing w:after="0" w:line="232" w:lineRule="auto"/>
        <w:ind w:left="720"/>
        <w:jc w:val="both"/>
        <w:rPr>
          <w:rFonts w:ascii="Arial" w:hAnsi="Arial" w:cs="Arial"/>
          <w:i/>
          <w:sz w:val="24"/>
          <w:szCs w:val="24"/>
        </w:rPr>
      </w:pPr>
      <w:r w:rsidRPr="0031427A">
        <w:rPr>
          <w:rFonts w:ascii="Arial" w:hAnsi="Arial" w:cs="Arial"/>
          <w:i/>
          <w:sz w:val="24"/>
          <w:szCs w:val="24"/>
        </w:rPr>
        <w:t xml:space="preserve">7.11 In case the reporting officer fails to communicate the Adverse / Advisory remarks, the requirement will be executed by appropriate </w:t>
      </w:r>
      <w:proofErr w:type="spellStart"/>
      <w:r w:rsidRPr="0031427A">
        <w:rPr>
          <w:rFonts w:ascii="Arial" w:hAnsi="Arial" w:cs="Arial"/>
          <w:i/>
          <w:sz w:val="24"/>
          <w:szCs w:val="24"/>
        </w:rPr>
        <w:t>Fmn</w:t>
      </w:r>
      <w:proofErr w:type="spellEnd"/>
      <w:r w:rsidRPr="0031427A">
        <w:rPr>
          <w:rFonts w:ascii="Arial" w:hAnsi="Arial" w:cs="Arial"/>
          <w:i/>
          <w:sz w:val="24"/>
          <w:szCs w:val="24"/>
        </w:rPr>
        <w:t xml:space="preserve"> HQ or by </w:t>
      </w:r>
      <w:proofErr w:type="spellStart"/>
      <w:r w:rsidRPr="0031427A">
        <w:rPr>
          <w:rFonts w:ascii="Arial" w:hAnsi="Arial" w:cs="Arial"/>
          <w:i/>
          <w:sz w:val="24"/>
          <w:szCs w:val="24"/>
        </w:rPr>
        <w:t>Dte</w:t>
      </w:r>
      <w:proofErr w:type="spellEnd"/>
      <w:r w:rsidRPr="0031427A">
        <w:rPr>
          <w:rFonts w:ascii="Arial" w:hAnsi="Arial" w:cs="Arial"/>
          <w:i/>
          <w:sz w:val="24"/>
          <w:szCs w:val="24"/>
        </w:rPr>
        <w:t xml:space="preserve"> General Medical Service (DGMS-1A). When intimated to the </w:t>
      </w:r>
      <w:proofErr w:type="spellStart"/>
      <w:r w:rsidRPr="0031427A">
        <w:rPr>
          <w:rFonts w:ascii="Arial" w:hAnsi="Arial" w:cs="Arial"/>
          <w:i/>
          <w:sz w:val="24"/>
          <w:szCs w:val="24"/>
        </w:rPr>
        <w:t>ratee</w:t>
      </w:r>
      <w:proofErr w:type="spellEnd"/>
      <w:r w:rsidRPr="0031427A">
        <w:rPr>
          <w:rFonts w:ascii="Arial" w:hAnsi="Arial" w:cs="Arial"/>
          <w:i/>
          <w:sz w:val="24"/>
          <w:szCs w:val="24"/>
        </w:rPr>
        <w:t xml:space="preserve">, he will sign on the extract, which is the forwarded to DGAFMS/DG-1X/CRD Cell for record. Information by the present IO regarding refusal by the </w:t>
      </w:r>
      <w:proofErr w:type="spellStart"/>
      <w:r w:rsidRPr="0031427A">
        <w:rPr>
          <w:rFonts w:ascii="Arial" w:hAnsi="Arial" w:cs="Arial"/>
          <w:i/>
          <w:sz w:val="24"/>
          <w:szCs w:val="24"/>
        </w:rPr>
        <w:t>ratee</w:t>
      </w:r>
      <w:proofErr w:type="spellEnd"/>
      <w:r w:rsidRPr="0031427A">
        <w:rPr>
          <w:rFonts w:ascii="Arial" w:hAnsi="Arial" w:cs="Arial"/>
          <w:i/>
          <w:sz w:val="24"/>
          <w:szCs w:val="24"/>
        </w:rPr>
        <w:t xml:space="preserve"> to sign the extract, will also be taken as the same having been communicated to the </w:t>
      </w:r>
      <w:proofErr w:type="spellStart"/>
      <w:r w:rsidRPr="0031427A">
        <w:rPr>
          <w:rFonts w:ascii="Arial" w:hAnsi="Arial" w:cs="Arial"/>
          <w:i/>
          <w:sz w:val="24"/>
          <w:szCs w:val="24"/>
        </w:rPr>
        <w:t>ratee</w:t>
      </w:r>
      <w:proofErr w:type="spellEnd"/>
      <w:r w:rsidRPr="0031427A">
        <w:rPr>
          <w:rFonts w:ascii="Arial" w:hAnsi="Arial" w:cs="Arial"/>
          <w:i/>
          <w:sz w:val="24"/>
          <w:szCs w:val="24"/>
        </w:rPr>
        <w:t xml:space="preserve"> under this AO”.</w:t>
      </w:r>
    </w:p>
    <w:p w:rsidR="00875C86" w:rsidRPr="0031427A" w:rsidRDefault="00875C86" w:rsidP="001D7F7F">
      <w:pPr>
        <w:tabs>
          <w:tab w:val="left" w:pos="360"/>
          <w:tab w:val="left" w:pos="9180"/>
        </w:tabs>
        <w:spacing w:after="0" w:line="480" w:lineRule="auto"/>
        <w:jc w:val="both"/>
        <w:rPr>
          <w:rFonts w:ascii="Arial" w:hAnsi="Arial" w:cs="Arial"/>
          <w:sz w:val="24"/>
          <w:szCs w:val="24"/>
        </w:rPr>
      </w:pPr>
    </w:p>
    <w:p w:rsidR="00D86B65" w:rsidRPr="0031427A" w:rsidRDefault="000B62F1" w:rsidP="001D7F7F">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 xml:space="preserve">13. The </w:t>
      </w:r>
      <w:proofErr w:type="gramStart"/>
      <w:r w:rsidRPr="0031427A">
        <w:rPr>
          <w:rFonts w:ascii="Arial" w:hAnsi="Arial" w:cs="Arial"/>
          <w:sz w:val="24"/>
          <w:szCs w:val="24"/>
        </w:rPr>
        <w:t xml:space="preserve">respondents </w:t>
      </w:r>
      <w:r w:rsidR="00D86B65" w:rsidRPr="0031427A">
        <w:rPr>
          <w:rFonts w:ascii="Arial" w:hAnsi="Arial" w:cs="Arial"/>
          <w:sz w:val="24"/>
          <w:szCs w:val="24"/>
        </w:rPr>
        <w:t xml:space="preserve"> also</w:t>
      </w:r>
      <w:proofErr w:type="gramEnd"/>
      <w:r w:rsidRPr="0031427A">
        <w:rPr>
          <w:rFonts w:ascii="Arial" w:hAnsi="Arial" w:cs="Arial"/>
          <w:sz w:val="24"/>
          <w:szCs w:val="24"/>
        </w:rPr>
        <w:t xml:space="preserve"> argued </w:t>
      </w:r>
      <w:r w:rsidR="00D86B65" w:rsidRPr="0031427A">
        <w:rPr>
          <w:rFonts w:ascii="Arial" w:hAnsi="Arial" w:cs="Arial"/>
          <w:sz w:val="24"/>
          <w:szCs w:val="24"/>
        </w:rPr>
        <w:t xml:space="preserve"> that this report was not an adverse report as brought out by the counsel for the applicant. Initiation of an adverse report is</w:t>
      </w:r>
      <w:r w:rsidR="008D2EBE">
        <w:rPr>
          <w:rFonts w:ascii="Arial" w:hAnsi="Arial" w:cs="Arial"/>
          <w:sz w:val="24"/>
          <w:szCs w:val="24"/>
        </w:rPr>
        <w:t xml:space="preserve"> an</w:t>
      </w:r>
      <w:r w:rsidR="00D86B65" w:rsidRPr="0031427A">
        <w:rPr>
          <w:rFonts w:ascii="Arial" w:hAnsi="Arial" w:cs="Arial"/>
          <w:sz w:val="24"/>
          <w:szCs w:val="24"/>
        </w:rPr>
        <w:t xml:space="preserve"> entirely different aspect as can be seen from the instructions of the Army Order (supra). Paragraphs </w:t>
      </w:r>
      <w:r w:rsidR="00524D35" w:rsidRPr="0031427A">
        <w:rPr>
          <w:rFonts w:ascii="Arial" w:hAnsi="Arial" w:cs="Arial"/>
          <w:sz w:val="24"/>
          <w:szCs w:val="24"/>
        </w:rPr>
        <w:t>6.4</w:t>
      </w:r>
      <w:r w:rsidR="00D86B65" w:rsidRPr="0031427A">
        <w:rPr>
          <w:rFonts w:ascii="Arial" w:hAnsi="Arial" w:cs="Arial"/>
          <w:sz w:val="24"/>
          <w:szCs w:val="24"/>
        </w:rPr>
        <w:t xml:space="preserve"> to </w:t>
      </w:r>
      <w:r w:rsidR="00524D35" w:rsidRPr="0031427A">
        <w:rPr>
          <w:rFonts w:ascii="Arial" w:hAnsi="Arial" w:cs="Arial"/>
          <w:sz w:val="24"/>
          <w:szCs w:val="24"/>
        </w:rPr>
        <w:t xml:space="preserve">6.8 </w:t>
      </w:r>
      <w:r w:rsidR="00D86B65" w:rsidRPr="0031427A">
        <w:rPr>
          <w:rFonts w:ascii="Arial" w:hAnsi="Arial" w:cs="Arial"/>
          <w:sz w:val="24"/>
          <w:szCs w:val="24"/>
        </w:rPr>
        <w:t xml:space="preserve">are reproduced as </w:t>
      </w:r>
      <w:proofErr w:type="gramStart"/>
      <w:r w:rsidR="00D86B65" w:rsidRPr="0031427A">
        <w:rPr>
          <w:rFonts w:ascii="Arial" w:hAnsi="Arial" w:cs="Arial"/>
          <w:sz w:val="24"/>
          <w:szCs w:val="24"/>
        </w:rPr>
        <w:t>under :</w:t>
      </w:r>
      <w:proofErr w:type="gramEnd"/>
    </w:p>
    <w:p w:rsidR="00D75A8B" w:rsidRPr="0031427A" w:rsidRDefault="00D75A8B" w:rsidP="00FB4685">
      <w:pPr>
        <w:widowControl w:val="0"/>
        <w:autoSpaceDE w:val="0"/>
        <w:autoSpaceDN w:val="0"/>
        <w:adjustRightInd w:val="0"/>
        <w:spacing w:after="0" w:line="239" w:lineRule="auto"/>
        <w:ind w:left="720"/>
        <w:rPr>
          <w:rFonts w:ascii="Arial" w:hAnsi="Arial" w:cs="Arial"/>
          <w:i/>
          <w:sz w:val="24"/>
          <w:szCs w:val="24"/>
        </w:rPr>
      </w:pPr>
      <w:r w:rsidRPr="0031427A">
        <w:rPr>
          <w:rFonts w:ascii="Arial" w:hAnsi="Arial" w:cs="Arial"/>
          <w:b/>
          <w:bCs/>
          <w:sz w:val="24"/>
          <w:szCs w:val="24"/>
          <w:u w:val="single"/>
        </w:rPr>
        <w:t>“</w:t>
      </w:r>
      <w:r w:rsidRPr="0031427A">
        <w:rPr>
          <w:rFonts w:ascii="Arial" w:hAnsi="Arial" w:cs="Arial"/>
          <w:b/>
          <w:bCs/>
          <w:i/>
          <w:sz w:val="24"/>
          <w:szCs w:val="24"/>
          <w:u w:val="single"/>
        </w:rPr>
        <w:t>Adverse Report</w:t>
      </w:r>
    </w:p>
    <w:p w:rsidR="00D75A8B" w:rsidRPr="0031427A" w:rsidRDefault="00D75A8B" w:rsidP="00FB4685">
      <w:pPr>
        <w:widowControl w:val="0"/>
        <w:autoSpaceDE w:val="0"/>
        <w:autoSpaceDN w:val="0"/>
        <w:adjustRightInd w:val="0"/>
        <w:spacing w:after="0" w:line="227" w:lineRule="exact"/>
        <w:ind w:left="720"/>
        <w:rPr>
          <w:rFonts w:ascii="Arial" w:hAnsi="Arial" w:cs="Arial"/>
          <w:i/>
          <w:sz w:val="24"/>
          <w:szCs w:val="24"/>
        </w:rPr>
      </w:pPr>
    </w:p>
    <w:p w:rsidR="00D75A8B" w:rsidRPr="0031427A" w:rsidRDefault="00D75A8B" w:rsidP="00FB4685">
      <w:pPr>
        <w:widowControl w:val="0"/>
        <w:numPr>
          <w:ilvl w:val="0"/>
          <w:numId w:val="8"/>
        </w:numPr>
        <w:tabs>
          <w:tab w:val="clear" w:pos="720"/>
          <w:tab w:val="num" w:pos="677"/>
        </w:tabs>
        <w:overflowPunct w:val="0"/>
        <w:autoSpaceDE w:val="0"/>
        <w:autoSpaceDN w:val="0"/>
        <w:adjustRightInd w:val="0"/>
        <w:spacing w:after="0" w:line="236" w:lineRule="auto"/>
        <w:ind w:firstLine="6"/>
        <w:jc w:val="both"/>
        <w:rPr>
          <w:rFonts w:ascii="Arial" w:hAnsi="Arial" w:cs="Arial"/>
          <w:i/>
          <w:sz w:val="24"/>
          <w:szCs w:val="24"/>
        </w:rPr>
      </w:pPr>
      <w:r w:rsidRPr="0031427A">
        <w:rPr>
          <w:rFonts w:ascii="Arial" w:hAnsi="Arial" w:cs="Arial"/>
          <w:i/>
          <w:sz w:val="24"/>
          <w:szCs w:val="24"/>
        </w:rPr>
        <w:t xml:space="preserve">The authority to initiate an Adverse Report is solely vested in IO (or RO when initiating CR). The purpose of the Adverse Report is to record cases in which an officer’s service is considered unsatisfactory, viz., when it is desired to recommend release of an officer from service, or removal from an appointment, for reasons of professional incompetence, inefficiency or inherent traits of character, which makes his utility to his present appointment doubtful. </w:t>
      </w:r>
    </w:p>
    <w:p w:rsidR="00D75A8B" w:rsidRPr="0031427A" w:rsidRDefault="00D75A8B" w:rsidP="00FB4685">
      <w:pPr>
        <w:widowControl w:val="0"/>
        <w:autoSpaceDE w:val="0"/>
        <w:autoSpaceDN w:val="0"/>
        <w:adjustRightInd w:val="0"/>
        <w:spacing w:after="0" w:line="220" w:lineRule="exact"/>
        <w:ind w:left="720"/>
        <w:rPr>
          <w:rFonts w:ascii="Arial" w:hAnsi="Arial" w:cs="Arial"/>
          <w:i/>
          <w:sz w:val="24"/>
          <w:szCs w:val="24"/>
        </w:rPr>
      </w:pPr>
    </w:p>
    <w:p w:rsidR="00D75A8B" w:rsidRPr="0031427A" w:rsidRDefault="00D75A8B" w:rsidP="00FB4685">
      <w:pPr>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Arial" w:hAnsi="Arial" w:cs="Arial"/>
          <w:i/>
          <w:sz w:val="24"/>
          <w:szCs w:val="24"/>
        </w:rPr>
      </w:pPr>
      <w:r w:rsidRPr="0031427A">
        <w:rPr>
          <w:rFonts w:ascii="Arial" w:hAnsi="Arial" w:cs="Arial"/>
          <w:i/>
          <w:sz w:val="24"/>
          <w:szCs w:val="24"/>
        </w:rPr>
        <w:t xml:space="preserve">Before an Adverse Report is initiated, the following will be ensured: </w:t>
      </w:r>
    </w:p>
    <w:p w:rsidR="00D75A8B" w:rsidRPr="0031427A" w:rsidRDefault="00D75A8B" w:rsidP="00FB4685">
      <w:pPr>
        <w:widowControl w:val="0"/>
        <w:autoSpaceDE w:val="0"/>
        <w:autoSpaceDN w:val="0"/>
        <w:adjustRightInd w:val="0"/>
        <w:spacing w:after="0" w:line="232" w:lineRule="exact"/>
        <w:ind w:left="720"/>
        <w:rPr>
          <w:rFonts w:ascii="Arial" w:hAnsi="Arial" w:cs="Arial"/>
          <w:i/>
          <w:sz w:val="24"/>
          <w:szCs w:val="24"/>
        </w:rPr>
      </w:pPr>
    </w:p>
    <w:p w:rsidR="00D75A8B" w:rsidRPr="0031427A" w:rsidRDefault="00D75A8B" w:rsidP="00FB4685">
      <w:pPr>
        <w:widowControl w:val="0"/>
        <w:numPr>
          <w:ilvl w:val="1"/>
          <w:numId w:val="8"/>
        </w:numPr>
        <w:tabs>
          <w:tab w:val="clear" w:pos="1440"/>
          <w:tab w:val="num" w:pos="1357"/>
        </w:tabs>
        <w:overflowPunct w:val="0"/>
        <w:autoSpaceDE w:val="0"/>
        <w:autoSpaceDN w:val="0"/>
        <w:adjustRightInd w:val="0"/>
        <w:spacing w:after="0" w:line="234" w:lineRule="auto"/>
        <w:ind w:left="720" w:firstLine="2"/>
        <w:jc w:val="both"/>
        <w:rPr>
          <w:rFonts w:ascii="Arial" w:hAnsi="Arial" w:cs="Arial"/>
          <w:i/>
          <w:sz w:val="24"/>
          <w:szCs w:val="24"/>
        </w:rPr>
      </w:pPr>
      <w:r w:rsidRPr="0031427A">
        <w:rPr>
          <w:rFonts w:ascii="Arial" w:hAnsi="Arial" w:cs="Arial"/>
          <w:i/>
          <w:sz w:val="24"/>
          <w:szCs w:val="24"/>
        </w:rPr>
        <w:t xml:space="preserve">The officer will be warned in writing of all his shortcomings, which are intended to be reflected in the Adverse Report/Drop in performance. </w:t>
      </w:r>
    </w:p>
    <w:p w:rsidR="00D75A8B" w:rsidRPr="0031427A" w:rsidRDefault="00D75A8B" w:rsidP="00FB4685">
      <w:pPr>
        <w:widowControl w:val="0"/>
        <w:autoSpaceDE w:val="0"/>
        <w:autoSpaceDN w:val="0"/>
        <w:adjustRightInd w:val="0"/>
        <w:spacing w:after="0" w:line="227" w:lineRule="exact"/>
        <w:ind w:left="720"/>
        <w:rPr>
          <w:rFonts w:ascii="Arial" w:hAnsi="Arial" w:cs="Arial"/>
          <w:i/>
          <w:sz w:val="24"/>
          <w:szCs w:val="24"/>
        </w:rPr>
      </w:pPr>
    </w:p>
    <w:p w:rsidR="00A00BBD" w:rsidRDefault="00D75A8B" w:rsidP="00FB4685">
      <w:pPr>
        <w:widowControl w:val="0"/>
        <w:numPr>
          <w:ilvl w:val="1"/>
          <w:numId w:val="8"/>
        </w:numPr>
        <w:tabs>
          <w:tab w:val="clear" w:pos="1440"/>
          <w:tab w:val="num" w:pos="1357"/>
        </w:tabs>
        <w:overflowPunct w:val="0"/>
        <w:autoSpaceDE w:val="0"/>
        <w:autoSpaceDN w:val="0"/>
        <w:adjustRightInd w:val="0"/>
        <w:spacing w:after="0" w:line="237" w:lineRule="auto"/>
        <w:ind w:left="720" w:firstLine="2"/>
        <w:jc w:val="both"/>
        <w:rPr>
          <w:rFonts w:ascii="Arial" w:hAnsi="Arial" w:cs="Arial"/>
          <w:i/>
          <w:sz w:val="24"/>
          <w:szCs w:val="24"/>
        </w:rPr>
      </w:pPr>
      <w:r w:rsidRPr="0031427A">
        <w:rPr>
          <w:rFonts w:ascii="Arial" w:hAnsi="Arial" w:cs="Arial"/>
          <w:i/>
          <w:sz w:val="24"/>
          <w:szCs w:val="24"/>
        </w:rPr>
        <w:t xml:space="preserve">The written warning as in sub Paragraph 6.5.1 above will specifically </w:t>
      </w:r>
    </w:p>
    <w:p w:rsidR="00A00BBD" w:rsidRDefault="00A00BBD" w:rsidP="00A00BBD">
      <w:pPr>
        <w:pStyle w:val="ListParagraph"/>
        <w:jc w:val="center"/>
        <w:rPr>
          <w:rFonts w:ascii="Arial" w:hAnsi="Arial" w:cs="Arial"/>
          <w:i/>
          <w:sz w:val="24"/>
          <w:szCs w:val="24"/>
        </w:rPr>
      </w:pPr>
      <w:r>
        <w:rPr>
          <w:rFonts w:ascii="Arial" w:hAnsi="Arial" w:cs="Arial"/>
          <w:i/>
          <w:sz w:val="24"/>
          <w:szCs w:val="24"/>
        </w:rPr>
        <w:lastRenderedPageBreak/>
        <w:t>8</w:t>
      </w:r>
    </w:p>
    <w:p w:rsidR="00D75A8B" w:rsidRPr="0031427A" w:rsidRDefault="00D75A8B" w:rsidP="00FB4685">
      <w:pPr>
        <w:widowControl w:val="0"/>
        <w:numPr>
          <w:ilvl w:val="1"/>
          <w:numId w:val="8"/>
        </w:numPr>
        <w:tabs>
          <w:tab w:val="clear" w:pos="1440"/>
          <w:tab w:val="num" w:pos="1357"/>
        </w:tabs>
        <w:overflowPunct w:val="0"/>
        <w:autoSpaceDE w:val="0"/>
        <w:autoSpaceDN w:val="0"/>
        <w:adjustRightInd w:val="0"/>
        <w:spacing w:after="0" w:line="237" w:lineRule="auto"/>
        <w:ind w:left="720" w:firstLine="2"/>
        <w:jc w:val="both"/>
        <w:rPr>
          <w:rFonts w:ascii="Arial" w:hAnsi="Arial" w:cs="Arial"/>
          <w:i/>
          <w:sz w:val="24"/>
          <w:szCs w:val="24"/>
        </w:rPr>
      </w:pPr>
      <w:proofErr w:type="gramStart"/>
      <w:r w:rsidRPr="0031427A">
        <w:rPr>
          <w:rFonts w:ascii="Arial" w:hAnsi="Arial" w:cs="Arial"/>
          <w:i/>
          <w:sz w:val="24"/>
          <w:szCs w:val="24"/>
        </w:rPr>
        <w:t>mention</w:t>
      </w:r>
      <w:proofErr w:type="gramEnd"/>
      <w:r w:rsidRPr="0031427A">
        <w:rPr>
          <w:rFonts w:ascii="Arial" w:hAnsi="Arial" w:cs="Arial"/>
          <w:i/>
          <w:sz w:val="24"/>
          <w:szCs w:val="24"/>
        </w:rPr>
        <w:t xml:space="preserve"> that the same has been issued for the purpose of initiating an Adverse Report/Drop in performance. </w:t>
      </w:r>
    </w:p>
    <w:p w:rsidR="00D75A8B" w:rsidRPr="0031427A" w:rsidRDefault="00D75A8B" w:rsidP="00FB4685">
      <w:pPr>
        <w:widowControl w:val="0"/>
        <w:autoSpaceDE w:val="0"/>
        <w:autoSpaceDN w:val="0"/>
        <w:adjustRightInd w:val="0"/>
        <w:spacing w:after="0" w:line="223" w:lineRule="exact"/>
        <w:ind w:left="720"/>
        <w:rPr>
          <w:rFonts w:ascii="Arial" w:hAnsi="Arial" w:cs="Arial"/>
          <w:i/>
          <w:sz w:val="24"/>
          <w:szCs w:val="24"/>
        </w:rPr>
      </w:pPr>
    </w:p>
    <w:p w:rsidR="00D75A8B" w:rsidRPr="0031427A" w:rsidRDefault="00D75A8B" w:rsidP="00FB4685">
      <w:pPr>
        <w:widowControl w:val="0"/>
        <w:numPr>
          <w:ilvl w:val="1"/>
          <w:numId w:val="8"/>
        </w:numPr>
        <w:tabs>
          <w:tab w:val="clear" w:pos="1440"/>
          <w:tab w:val="num" w:pos="1357"/>
        </w:tabs>
        <w:overflowPunct w:val="0"/>
        <w:autoSpaceDE w:val="0"/>
        <w:autoSpaceDN w:val="0"/>
        <w:adjustRightInd w:val="0"/>
        <w:spacing w:after="0" w:line="235" w:lineRule="auto"/>
        <w:ind w:left="720" w:firstLine="2"/>
        <w:jc w:val="both"/>
        <w:rPr>
          <w:rFonts w:ascii="Arial" w:hAnsi="Arial" w:cs="Arial"/>
          <w:i/>
          <w:sz w:val="24"/>
          <w:szCs w:val="24"/>
        </w:rPr>
      </w:pPr>
      <w:r w:rsidRPr="0031427A">
        <w:rPr>
          <w:rFonts w:ascii="Arial" w:hAnsi="Arial" w:cs="Arial"/>
          <w:i/>
          <w:sz w:val="24"/>
          <w:szCs w:val="24"/>
        </w:rPr>
        <w:t xml:space="preserve">The next higher Headquarters, DGAFMS/CRD Cell and Integrated Headquarters </w:t>
      </w:r>
      <w:proofErr w:type="spellStart"/>
      <w:r w:rsidRPr="0031427A">
        <w:rPr>
          <w:rFonts w:ascii="Arial" w:hAnsi="Arial" w:cs="Arial"/>
          <w:i/>
          <w:sz w:val="24"/>
          <w:szCs w:val="24"/>
        </w:rPr>
        <w:t>MoD</w:t>
      </w:r>
      <w:proofErr w:type="spellEnd"/>
      <w:r w:rsidRPr="0031427A">
        <w:rPr>
          <w:rFonts w:ascii="Arial" w:hAnsi="Arial" w:cs="Arial"/>
          <w:i/>
          <w:sz w:val="24"/>
          <w:szCs w:val="24"/>
        </w:rPr>
        <w:t xml:space="preserve"> (Army)/ DGMS/DG-1A, as applicable will be informed of the fact that the officer has been warned. A copy of the warning letter will also accompany the Adverse Report, if and when initiated. </w:t>
      </w:r>
    </w:p>
    <w:p w:rsidR="00D75A8B" w:rsidRPr="0031427A" w:rsidRDefault="00D75A8B" w:rsidP="00FB4685">
      <w:pPr>
        <w:widowControl w:val="0"/>
        <w:autoSpaceDE w:val="0"/>
        <w:autoSpaceDN w:val="0"/>
        <w:adjustRightInd w:val="0"/>
        <w:spacing w:after="0" w:line="233" w:lineRule="exact"/>
        <w:ind w:left="720"/>
        <w:rPr>
          <w:rFonts w:ascii="Arial" w:hAnsi="Arial" w:cs="Arial"/>
          <w:i/>
          <w:sz w:val="24"/>
          <w:szCs w:val="24"/>
        </w:rPr>
      </w:pPr>
    </w:p>
    <w:p w:rsidR="00D75A8B" w:rsidRPr="0031427A" w:rsidRDefault="00D75A8B" w:rsidP="00FB4685">
      <w:pPr>
        <w:widowControl w:val="0"/>
        <w:numPr>
          <w:ilvl w:val="1"/>
          <w:numId w:val="8"/>
        </w:numPr>
        <w:tabs>
          <w:tab w:val="clear" w:pos="1440"/>
          <w:tab w:val="num" w:pos="1501"/>
        </w:tabs>
        <w:overflowPunct w:val="0"/>
        <w:autoSpaceDE w:val="0"/>
        <w:autoSpaceDN w:val="0"/>
        <w:adjustRightInd w:val="0"/>
        <w:spacing w:after="0" w:line="235" w:lineRule="auto"/>
        <w:ind w:left="720" w:firstLine="2"/>
        <w:jc w:val="both"/>
        <w:rPr>
          <w:rFonts w:ascii="Arial" w:hAnsi="Arial" w:cs="Arial"/>
          <w:i/>
          <w:sz w:val="24"/>
          <w:szCs w:val="24"/>
        </w:rPr>
      </w:pPr>
      <w:r w:rsidRPr="0031427A">
        <w:rPr>
          <w:rFonts w:ascii="Arial" w:hAnsi="Arial" w:cs="Arial"/>
          <w:i/>
          <w:sz w:val="24"/>
          <w:szCs w:val="24"/>
        </w:rPr>
        <w:t xml:space="preserve">The officer will be given a period of 60 days to show improvement. However, this period of 60 days may be waived by the SRO not below the rank of Divisional or Area Commander or a PSO at Integrated HQ of </w:t>
      </w:r>
      <w:proofErr w:type="spellStart"/>
      <w:proofErr w:type="gramStart"/>
      <w:r w:rsidRPr="0031427A">
        <w:rPr>
          <w:rFonts w:ascii="Arial" w:hAnsi="Arial" w:cs="Arial"/>
          <w:i/>
          <w:sz w:val="24"/>
          <w:szCs w:val="24"/>
        </w:rPr>
        <w:t>MoD</w:t>
      </w:r>
      <w:proofErr w:type="spellEnd"/>
      <w:r w:rsidRPr="0031427A">
        <w:rPr>
          <w:rFonts w:ascii="Arial" w:hAnsi="Arial" w:cs="Arial"/>
          <w:i/>
          <w:sz w:val="24"/>
          <w:szCs w:val="24"/>
        </w:rPr>
        <w:t>(</w:t>
      </w:r>
      <w:proofErr w:type="gramEnd"/>
      <w:r w:rsidRPr="0031427A">
        <w:rPr>
          <w:rFonts w:ascii="Arial" w:hAnsi="Arial" w:cs="Arial"/>
          <w:i/>
          <w:sz w:val="24"/>
          <w:szCs w:val="24"/>
        </w:rPr>
        <w:t xml:space="preserve">Army) / DGMS (Army) /DGAFMS. </w:t>
      </w:r>
    </w:p>
    <w:p w:rsidR="00D75A8B" w:rsidRPr="0031427A" w:rsidRDefault="00D75A8B" w:rsidP="00FB4685">
      <w:pPr>
        <w:widowControl w:val="0"/>
        <w:autoSpaceDE w:val="0"/>
        <w:autoSpaceDN w:val="0"/>
        <w:adjustRightInd w:val="0"/>
        <w:spacing w:after="0" w:line="222" w:lineRule="exact"/>
        <w:ind w:left="720"/>
        <w:rPr>
          <w:rFonts w:ascii="Arial" w:hAnsi="Arial" w:cs="Arial"/>
          <w:i/>
          <w:sz w:val="24"/>
          <w:szCs w:val="24"/>
        </w:rPr>
      </w:pPr>
    </w:p>
    <w:p w:rsidR="00D75A8B" w:rsidRPr="0031427A" w:rsidRDefault="00D75A8B" w:rsidP="00FB4685">
      <w:pPr>
        <w:widowControl w:val="0"/>
        <w:numPr>
          <w:ilvl w:val="1"/>
          <w:numId w:val="8"/>
        </w:numPr>
        <w:tabs>
          <w:tab w:val="clear" w:pos="1440"/>
          <w:tab w:val="num" w:pos="1580"/>
        </w:tabs>
        <w:overflowPunct w:val="0"/>
        <w:autoSpaceDE w:val="0"/>
        <w:autoSpaceDN w:val="0"/>
        <w:adjustRightInd w:val="0"/>
        <w:spacing w:after="0" w:line="239" w:lineRule="auto"/>
        <w:ind w:left="720" w:firstLine="0"/>
        <w:jc w:val="both"/>
        <w:rPr>
          <w:rFonts w:ascii="Arial" w:hAnsi="Arial" w:cs="Arial"/>
          <w:i/>
          <w:sz w:val="24"/>
          <w:szCs w:val="24"/>
        </w:rPr>
      </w:pPr>
      <w:r w:rsidRPr="0031427A">
        <w:rPr>
          <w:rFonts w:ascii="Arial" w:hAnsi="Arial" w:cs="Arial"/>
          <w:i/>
          <w:sz w:val="24"/>
          <w:szCs w:val="24"/>
        </w:rPr>
        <w:t xml:space="preserve">The period of 90 days physical Service under the IO/RO (where </w:t>
      </w:r>
    </w:p>
    <w:p w:rsidR="00D75A8B" w:rsidRPr="0031427A" w:rsidRDefault="00D75A8B" w:rsidP="00FB4685">
      <w:pPr>
        <w:widowControl w:val="0"/>
        <w:autoSpaceDE w:val="0"/>
        <w:autoSpaceDN w:val="0"/>
        <w:adjustRightInd w:val="0"/>
        <w:spacing w:after="0" w:line="7" w:lineRule="exact"/>
        <w:ind w:left="720"/>
        <w:rPr>
          <w:rFonts w:ascii="Arial" w:hAnsi="Arial" w:cs="Arial"/>
          <w:i/>
          <w:sz w:val="24"/>
          <w:szCs w:val="24"/>
        </w:rPr>
      </w:pPr>
    </w:p>
    <w:p w:rsidR="00D75A8B" w:rsidRPr="0031427A" w:rsidRDefault="00D75A8B" w:rsidP="00FB4685">
      <w:pPr>
        <w:widowControl w:val="0"/>
        <w:overflowPunct w:val="0"/>
        <w:autoSpaceDE w:val="0"/>
        <w:autoSpaceDN w:val="0"/>
        <w:adjustRightInd w:val="0"/>
        <w:spacing w:after="0" w:line="234" w:lineRule="auto"/>
        <w:ind w:left="720"/>
        <w:rPr>
          <w:rFonts w:ascii="Arial" w:hAnsi="Arial" w:cs="Arial"/>
          <w:i/>
          <w:sz w:val="24"/>
          <w:szCs w:val="24"/>
        </w:rPr>
      </w:pPr>
      <w:r w:rsidRPr="0031427A">
        <w:rPr>
          <w:rFonts w:ascii="Arial" w:hAnsi="Arial" w:cs="Arial"/>
          <w:i/>
          <w:sz w:val="24"/>
          <w:szCs w:val="24"/>
        </w:rPr>
        <w:t>RO is initiating the report), can also be waived under exceptional                    circumstances (due to organizational interest or in case of gross</w:t>
      </w:r>
    </w:p>
    <w:p w:rsidR="00D75A8B" w:rsidRPr="0031427A" w:rsidRDefault="00D75A8B" w:rsidP="00FB4685">
      <w:pPr>
        <w:widowControl w:val="0"/>
        <w:overflowPunct w:val="0"/>
        <w:autoSpaceDE w:val="0"/>
        <w:autoSpaceDN w:val="0"/>
        <w:adjustRightInd w:val="0"/>
        <w:spacing w:after="0" w:line="236" w:lineRule="auto"/>
        <w:ind w:left="720"/>
        <w:jc w:val="both"/>
        <w:rPr>
          <w:rFonts w:ascii="Arial" w:hAnsi="Arial" w:cs="Arial"/>
          <w:i/>
          <w:sz w:val="24"/>
          <w:szCs w:val="24"/>
        </w:rPr>
      </w:pPr>
      <w:r w:rsidRPr="0031427A">
        <w:rPr>
          <w:rFonts w:ascii="Arial" w:hAnsi="Arial" w:cs="Arial"/>
          <w:i/>
          <w:sz w:val="24"/>
          <w:szCs w:val="24"/>
        </w:rPr>
        <w:t xml:space="preserve">professional inefficiency or when the retention of the officer in his unit / appointment is considered inadvisable in the larger interests of the unit and the formation) by the SRO as at sub paragraph 6.5.4 above, with information to Integrated HQ of </w:t>
      </w:r>
      <w:proofErr w:type="spellStart"/>
      <w:r w:rsidRPr="0031427A">
        <w:rPr>
          <w:rFonts w:ascii="Arial" w:hAnsi="Arial" w:cs="Arial"/>
          <w:i/>
          <w:sz w:val="24"/>
          <w:szCs w:val="24"/>
        </w:rPr>
        <w:t>MoD</w:t>
      </w:r>
      <w:proofErr w:type="spellEnd"/>
      <w:r w:rsidRPr="0031427A">
        <w:rPr>
          <w:rFonts w:ascii="Arial" w:hAnsi="Arial" w:cs="Arial"/>
          <w:i/>
          <w:sz w:val="24"/>
          <w:szCs w:val="24"/>
        </w:rPr>
        <w:t>(Army)/ DGMS (Army) DGMS-1/ DGAFMS as applicable. The sanction letter for waiver of 90 days physical service must specifically mention this aspect</w:t>
      </w:r>
      <w:r w:rsidRPr="0031427A">
        <w:rPr>
          <w:rFonts w:ascii="Arial" w:hAnsi="Arial" w:cs="Arial"/>
          <w:b/>
          <w:bCs/>
          <w:i/>
          <w:sz w:val="24"/>
          <w:szCs w:val="24"/>
        </w:rPr>
        <w:t>.</w:t>
      </w:r>
    </w:p>
    <w:p w:rsidR="00D75A8B" w:rsidRPr="0031427A" w:rsidRDefault="00D75A8B" w:rsidP="00FB4685">
      <w:pPr>
        <w:widowControl w:val="0"/>
        <w:autoSpaceDE w:val="0"/>
        <w:autoSpaceDN w:val="0"/>
        <w:adjustRightInd w:val="0"/>
        <w:spacing w:after="0" w:line="222" w:lineRule="exact"/>
        <w:ind w:left="720"/>
        <w:rPr>
          <w:rFonts w:ascii="Arial" w:hAnsi="Arial" w:cs="Arial"/>
          <w:i/>
          <w:sz w:val="24"/>
          <w:szCs w:val="24"/>
        </w:rPr>
      </w:pPr>
    </w:p>
    <w:p w:rsidR="00D75A8B" w:rsidRPr="0031427A" w:rsidRDefault="00D75A8B" w:rsidP="00FB4685">
      <w:pPr>
        <w:widowControl w:val="0"/>
        <w:numPr>
          <w:ilvl w:val="1"/>
          <w:numId w:val="9"/>
        </w:numPr>
        <w:overflowPunct w:val="0"/>
        <w:autoSpaceDE w:val="0"/>
        <w:autoSpaceDN w:val="0"/>
        <w:adjustRightInd w:val="0"/>
        <w:spacing w:after="0" w:line="235" w:lineRule="auto"/>
        <w:ind w:left="720" w:firstLine="2"/>
        <w:jc w:val="both"/>
        <w:rPr>
          <w:rFonts w:ascii="Arial" w:hAnsi="Arial" w:cs="Arial"/>
          <w:i/>
          <w:sz w:val="24"/>
          <w:szCs w:val="24"/>
        </w:rPr>
      </w:pPr>
      <w:r w:rsidRPr="0031427A">
        <w:rPr>
          <w:rFonts w:ascii="Arial" w:hAnsi="Arial" w:cs="Arial"/>
          <w:i/>
          <w:sz w:val="24"/>
          <w:szCs w:val="24"/>
        </w:rPr>
        <w:t xml:space="preserve">The officer may be debarred from initiating CR of officers serving under him, if such officers are directly connected with the case, and the CRs become due for initiation during the period he remains on Adverse Report. </w:t>
      </w:r>
    </w:p>
    <w:p w:rsidR="00D75A8B" w:rsidRPr="0031427A" w:rsidRDefault="00D75A8B" w:rsidP="00FB4685">
      <w:pPr>
        <w:widowControl w:val="0"/>
        <w:autoSpaceDE w:val="0"/>
        <w:autoSpaceDN w:val="0"/>
        <w:adjustRightInd w:val="0"/>
        <w:spacing w:after="0" w:line="233" w:lineRule="exact"/>
        <w:ind w:left="720"/>
        <w:rPr>
          <w:rFonts w:ascii="Arial" w:hAnsi="Arial" w:cs="Arial"/>
          <w:i/>
          <w:sz w:val="24"/>
          <w:szCs w:val="24"/>
        </w:rPr>
      </w:pPr>
    </w:p>
    <w:p w:rsidR="00D75A8B" w:rsidRPr="0031427A" w:rsidRDefault="00D75A8B" w:rsidP="00FB4685">
      <w:pPr>
        <w:widowControl w:val="0"/>
        <w:numPr>
          <w:ilvl w:val="1"/>
          <w:numId w:val="9"/>
        </w:numPr>
        <w:tabs>
          <w:tab w:val="clear" w:pos="1440"/>
          <w:tab w:val="num" w:pos="1357"/>
        </w:tabs>
        <w:overflowPunct w:val="0"/>
        <w:autoSpaceDE w:val="0"/>
        <w:autoSpaceDN w:val="0"/>
        <w:adjustRightInd w:val="0"/>
        <w:spacing w:after="0" w:line="234" w:lineRule="auto"/>
        <w:ind w:left="720" w:firstLine="2"/>
        <w:jc w:val="both"/>
        <w:rPr>
          <w:rFonts w:ascii="Arial" w:hAnsi="Arial" w:cs="Arial"/>
          <w:i/>
          <w:sz w:val="24"/>
          <w:szCs w:val="24"/>
        </w:rPr>
      </w:pPr>
      <w:r w:rsidRPr="0031427A">
        <w:rPr>
          <w:rFonts w:ascii="Arial" w:hAnsi="Arial" w:cs="Arial"/>
          <w:i/>
          <w:sz w:val="24"/>
          <w:szCs w:val="24"/>
        </w:rPr>
        <w:t xml:space="preserve">All other provisions of channels of reporting as per the appointment to which the officer is posted to and being reported upon will continue to remain operative and cannot be waived. </w:t>
      </w:r>
    </w:p>
    <w:p w:rsidR="00D75A8B" w:rsidRPr="0031427A" w:rsidRDefault="00D75A8B" w:rsidP="00FB4685">
      <w:pPr>
        <w:widowControl w:val="0"/>
        <w:autoSpaceDE w:val="0"/>
        <w:autoSpaceDN w:val="0"/>
        <w:adjustRightInd w:val="0"/>
        <w:spacing w:after="0" w:line="232" w:lineRule="exact"/>
        <w:ind w:left="720"/>
        <w:rPr>
          <w:rFonts w:ascii="Arial" w:hAnsi="Arial" w:cs="Arial"/>
          <w:i/>
          <w:sz w:val="24"/>
          <w:szCs w:val="24"/>
        </w:rPr>
      </w:pPr>
    </w:p>
    <w:p w:rsidR="00D75A8B" w:rsidRPr="0031427A" w:rsidRDefault="00D75A8B" w:rsidP="00FB4685">
      <w:pPr>
        <w:widowControl w:val="0"/>
        <w:numPr>
          <w:ilvl w:val="1"/>
          <w:numId w:val="9"/>
        </w:numPr>
        <w:overflowPunct w:val="0"/>
        <w:autoSpaceDE w:val="0"/>
        <w:autoSpaceDN w:val="0"/>
        <w:adjustRightInd w:val="0"/>
        <w:spacing w:after="0" w:line="235" w:lineRule="auto"/>
        <w:ind w:left="720" w:firstLine="2"/>
        <w:jc w:val="both"/>
        <w:rPr>
          <w:rFonts w:ascii="Arial" w:hAnsi="Arial" w:cs="Arial"/>
          <w:i/>
          <w:sz w:val="24"/>
          <w:szCs w:val="24"/>
        </w:rPr>
      </w:pPr>
      <w:r w:rsidRPr="0031427A">
        <w:rPr>
          <w:rFonts w:ascii="Arial" w:hAnsi="Arial" w:cs="Arial"/>
          <w:i/>
          <w:sz w:val="24"/>
          <w:szCs w:val="24"/>
        </w:rPr>
        <w:t xml:space="preserve">It will be ensured that issue of warning, waivers if any granted and initiation of adverse report is chronologically in the same sequence and practiced in the same spirit. </w:t>
      </w:r>
    </w:p>
    <w:p w:rsidR="00D75A8B" w:rsidRPr="0031427A" w:rsidRDefault="00D75A8B" w:rsidP="00FB4685">
      <w:pPr>
        <w:widowControl w:val="0"/>
        <w:autoSpaceDE w:val="0"/>
        <w:autoSpaceDN w:val="0"/>
        <w:adjustRightInd w:val="0"/>
        <w:spacing w:after="0" w:line="258" w:lineRule="exact"/>
        <w:ind w:left="720"/>
        <w:rPr>
          <w:rFonts w:ascii="Arial" w:hAnsi="Arial" w:cs="Arial"/>
          <w:i/>
          <w:sz w:val="24"/>
          <w:szCs w:val="24"/>
        </w:rPr>
      </w:pPr>
    </w:p>
    <w:p w:rsidR="00D75A8B" w:rsidRPr="0031427A" w:rsidRDefault="00D75A8B" w:rsidP="00FB4685">
      <w:pPr>
        <w:widowControl w:val="0"/>
        <w:numPr>
          <w:ilvl w:val="0"/>
          <w:numId w:val="10"/>
        </w:numPr>
        <w:tabs>
          <w:tab w:val="clear" w:pos="720"/>
          <w:tab w:val="num" w:pos="960"/>
        </w:tabs>
        <w:overflowPunct w:val="0"/>
        <w:autoSpaceDE w:val="0"/>
        <w:autoSpaceDN w:val="0"/>
        <w:adjustRightInd w:val="0"/>
        <w:spacing w:after="0" w:line="248" w:lineRule="auto"/>
        <w:ind w:firstLine="6"/>
        <w:jc w:val="both"/>
        <w:rPr>
          <w:rFonts w:ascii="Arial" w:hAnsi="Arial" w:cs="Arial"/>
          <w:i/>
          <w:sz w:val="24"/>
          <w:szCs w:val="24"/>
        </w:rPr>
      </w:pPr>
      <w:r w:rsidRPr="0031427A">
        <w:rPr>
          <w:rFonts w:ascii="Arial" w:hAnsi="Arial" w:cs="Arial"/>
          <w:i/>
          <w:sz w:val="24"/>
          <w:szCs w:val="24"/>
        </w:rPr>
        <w:t>The warning period of 60 days prescribed in sub Paragraphs 6.5.4 above may be waived by the SRO rank/appointment specified in sub paragraphs 6.5.4 above, in case of gross professional inefficiency or when the retention of the officer in his unit / appointment is considered inadvisable in the larger interests of the service. Such sanction will be accorded in writing before the Adverse Report is initiated and a copy thereof will accompany the report. The officer (</w:t>
      </w:r>
      <w:proofErr w:type="spellStart"/>
      <w:r w:rsidRPr="0031427A">
        <w:rPr>
          <w:rFonts w:ascii="Arial" w:hAnsi="Arial" w:cs="Arial"/>
          <w:i/>
          <w:sz w:val="24"/>
          <w:szCs w:val="24"/>
        </w:rPr>
        <w:t>ratee</w:t>
      </w:r>
      <w:proofErr w:type="spellEnd"/>
      <w:r w:rsidRPr="0031427A">
        <w:rPr>
          <w:rFonts w:ascii="Arial" w:hAnsi="Arial" w:cs="Arial"/>
          <w:i/>
          <w:sz w:val="24"/>
          <w:szCs w:val="24"/>
        </w:rPr>
        <w:t xml:space="preserve">) in such cases can only be posted out after acceptance of Adverse Report by the office of DGAFMS and while being placed on Review report with a change in environment. The following procedure will be adopted in cases where the warning period of 60 days for initiation of adverse CRs has been waived: - </w:t>
      </w:r>
      <w:r w:rsidR="00FB4685" w:rsidRPr="0031427A">
        <w:rPr>
          <w:rFonts w:ascii="Arial" w:hAnsi="Arial" w:cs="Arial"/>
          <w:i/>
          <w:sz w:val="24"/>
          <w:szCs w:val="24"/>
        </w:rPr>
        <w:tab/>
      </w:r>
      <w:r w:rsidR="00FB4685" w:rsidRPr="0031427A">
        <w:rPr>
          <w:rFonts w:ascii="Arial" w:hAnsi="Arial" w:cs="Arial"/>
          <w:i/>
          <w:sz w:val="24"/>
          <w:szCs w:val="24"/>
        </w:rPr>
        <w:tab/>
      </w:r>
    </w:p>
    <w:p w:rsidR="00D75A8B" w:rsidRPr="0031427A" w:rsidRDefault="00D75A8B" w:rsidP="00FB4685">
      <w:pPr>
        <w:widowControl w:val="0"/>
        <w:autoSpaceDE w:val="0"/>
        <w:autoSpaceDN w:val="0"/>
        <w:adjustRightInd w:val="0"/>
        <w:spacing w:after="0" w:line="246" w:lineRule="exact"/>
        <w:ind w:left="1440"/>
        <w:rPr>
          <w:rFonts w:ascii="Arial" w:hAnsi="Arial" w:cs="Arial"/>
          <w:i/>
          <w:sz w:val="24"/>
          <w:szCs w:val="24"/>
        </w:rPr>
      </w:pPr>
    </w:p>
    <w:p w:rsidR="00D75A8B" w:rsidRPr="0031427A" w:rsidRDefault="00D75A8B" w:rsidP="00FB4685">
      <w:pPr>
        <w:widowControl w:val="0"/>
        <w:numPr>
          <w:ilvl w:val="1"/>
          <w:numId w:val="10"/>
        </w:numPr>
        <w:tabs>
          <w:tab w:val="clear" w:pos="1440"/>
          <w:tab w:val="num" w:pos="1360"/>
        </w:tabs>
        <w:overflowPunct w:val="0"/>
        <w:autoSpaceDE w:val="0"/>
        <w:autoSpaceDN w:val="0"/>
        <w:adjustRightInd w:val="0"/>
        <w:spacing w:after="0" w:line="239" w:lineRule="auto"/>
        <w:ind w:left="720" w:firstLine="0"/>
        <w:jc w:val="both"/>
        <w:rPr>
          <w:rFonts w:ascii="Arial" w:hAnsi="Arial" w:cs="Arial"/>
          <w:i/>
          <w:sz w:val="24"/>
          <w:szCs w:val="24"/>
        </w:rPr>
      </w:pPr>
      <w:r w:rsidRPr="0031427A">
        <w:rPr>
          <w:rFonts w:ascii="Arial" w:hAnsi="Arial" w:cs="Arial"/>
          <w:i/>
          <w:sz w:val="24"/>
          <w:szCs w:val="24"/>
        </w:rPr>
        <w:t xml:space="preserve">Immediate initiation of Adverse CRs. </w:t>
      </w:r>
    </w:p>
    <w:p w:rsidR="00D75A8B" w:rsidRPr="0031427A" w:rsidRDefault="00D75A8B" w:rsidP="00FB4685">
      <w:pPr>
        <w:widowControl w:val="0"/>
        <w:autoSpaceDE w:val="0"/>
        <w:autoSpaceDN w:val="0"/>
        <w:adjustRightInd w:val="0"/>
        <w:spacing w:after="0" w:line="251" w:lineRule="exact"/>
        <w:ind w:left="720"/>
        <w:rPr>
          <w:rFonts w:ascii="Arial" w:hAnsi="Arial" w:cs="Arial"/>
          <w:i/>
          <w:sz w:val="24"/>
          <w:szCs w:val="24"/>
        </w:rPr>
      </w:pPr>
    </w:p>
    <w:p w:rsidR="00D75A8B" w:rsidRPr="0031427A" w:rsidRDefault="00D75A8B" w:rsidP="00FB4685">
      <w:pPr>
        <w:widowControl w:val="0"/>
        <w:numPr>
          <w:ilvl w:val="1"/>
          <w:numId w:val="10"/>
        </w:numPr>
        <w:tabs>
          <w:tab w:val="clear" w:pos="1440"/>
          <w:tab w:val="num" w:pos="1357"/>
        </w:tabs>
        <w:overflowPunct w:val="0"/>
        <w:autoSpaceDE w:val="0"/>
        <w:autoSpaceDN w:val="0"/>
        <w:adjustRightInd w:val="0"/>
        <w:spacing w:after="0" w:line="236" w:lineRule="auto"/>
        <w:ind w:left="720" w:firstLine="2"/>
        <w:jc w:val="both"/>
        <w:rPr>
          <w:rFonts w:ascii="Arial" w:hAnsi="Arial" w:cs="Arial"/>
          <w:i/>
          <w:sz w:val="24"/>
          <w:szCs w:val="24"/>
        </w:rPr>
      </w:pPr>
      <w:r w:rsidRPr="0031427A">
        <w:rPr>
          <w:rFonts w:ascii="Arial" w:hAnsi="Arial" w:cs="Arial"/>
          <w:i/>
          <w:sz w:val="24"/>
          <w:szCs w:val="24"/>
        </w:rPr>
        <w:t xml:space="preserve">Information to DGAFMS/DG-1X/ (CRD Cell)/ </w:t>
      </w:r>
      <w:proofErr w:type="spellStart"/>
      <w:r w:rsidRPr="0031427A">
        <w:rPr>
          <w:rFonts w:ascii="Arial" w:hAnsi="Arial" w:cs="Arial"/>
          <w:i/>
          <w:sz w:val="24"/>
          <w:szCs w:val="24"/>
        </w:rPr>
        <w:t>Int</w:t>
      </w:r>
      <w:proofErr w:type="spellEnd"/>
      <w:r w:rsidRPr="0031427A">
        <w:rPr>
          <w:rFonts w:ascii="Arial" w:hAnsi="Arial" w:cs="Arial"/>
          <w:i/>
          <w:sz w:val="24"/>
          <w:szCs w:val="24"/>
        </w:rPr>
        <w:t xml:space="preserve"> HQ of </w:t>
      </w:r>
      <w:proofErr w:type="spellStart"/>
      <w:r w:rsidRPr="0031427A">
        <w:rPr>
          <w:rFonts w:ascii="Arial" w:hAnsi="Arial" w:cs="Arial"/>
          <w:i/>
          <w:sz w:val="24"/>
          <w:szCs w:val="24"/>
        </w:rPr>
        <w:t>MoD</w:t>
      </w:r>
      <w:proofErr w:type="spellEnd"/>
      <w:r w:rsidRPr="0031427A">
        <w:rPr>
          <w:rFonts w:ascii="Arial" w:hAnsi="Arial" w:cs="Arial"/>
          <w:i/>
          <w:sz w:val="24"/>
          <w:szCs w:val="24"/>
        </w:rPr>
        <w:t xml:space="preserve">/DGMS (Army)/ DGMS-1A by telephone and signal as applicable. </w:t>
      </w:r>
    </w:p>
    <w:p w:rsidR="00D75A8B" w:rsidRPr="0031427A" w:rsidRDefault="00D75A8B" w:rsidP="00FB4685">
      <w:pPr>
        <w:widowControl w:val="0"/>
        <w:autoSpaceDE w:val="0"/>
        <w:autoSpaceDN w:val="0"/>
        <w:adjustRightInd w:val="0"/>
        <w:spacing w:after="0" w:line="251" w:lineRule="exact"/>
        <w:ind w:left="720"/>
        <w:rPr>
          <w:rFonts w:ascii="Arial" w:hAnsi="Arial" w:cs="Arial"/>
          <w:i/>
          <w:sz w:val="24"/>
          <w:szCs w:val="24"/>
        </w:rPr>
      </w:pPr>
    </w:p>
    <w:p w:rsidR="00D75A8B" w:rsidRPr="0031427A" w:rsidRDefault="00D75A8B" w:rsidP="00FB4685">
      <w:pPr>
        <w:widowControl w:val="0"/>
        <w:numPr>
          <w:ilvl w:val="1"/>
          <w:numId w:val="10"/>
        </w:numPr>
        <w:tabs>
          <w:tab w:val="clear" w:pos="1440"/>
          <w:tab w:val="num" w:pos="1357"/>
        </w:tabs>
        <w:overflowPunct w:val="0"/>
        <w:autoSpaceDE w:val="0"/>
        <w:autoSpaceDN w:val="0"/>
        <w:adjustRightInd w:val="0"/>
        <w:spacing w:after="0" w:line="237" w:lineRule="auto"/>
        <w:ind w:left="720" w:firstLine="2"/>
        <w:jc w:val="both"/>
        <w:rPr>
          <w:rFonts w:ascii="Arial" w:hAnsi="Arial" w:cs="Arial"/>
          <w:i/>
          <w:sz w:val="24"/>
          <w:szCs w:val="24"/>
        </w:rPr>
      </w:pPr>
      <w:r w:rsidRPr="0031427A">
        <w:rPr>
          <w:rFonts w:ascii="Arial" w:hAnsi="Arial" w:cs="Arial"/>
          <w:i/>
          <w:sz w:val="24"/>
          <w:szCs w:val="24"/>
        </w:rPr>
        <w:t xml:space="preserve">Processing the adverse Reports through fastest means, for endorsement by the higher reporting officers and further dispatch to DGAFMS/DG-1X/CRD Cell. </w:t>
      </w:r>
    </w:p>
    <w:p w:rsidR="00D75A8B" w:rsidRPr="0031427A" w:rsidRDefault="00D75A8B" w:rsidP="00FB4685">
      <w:pPr>
        <w:widowControl w:val="0"/>
        <w:autoSpaceDE w:val="0"/>
        <w:autoSpaceDN w:val="0"/>
        <w:adjustRightInd w:val="0"/>
        <w:spacing w:after="0" w:line="251" w:lineRule="exact"/>
        <w:ind w:left="720"/>
        <w:rPr>
          <w:rFonts w:ascii="Arial" w:hAnsi="Arial" w:cs="Arial"/>
          <w:i/>
          <w:sz w:val="24"/>
          <w:szCs w:val="24"/>
        </w:rPr>
      </w:pPr>
    </w:p>
    <w:p w:rsidR="00D75A8B" w:rsidRPr="0031427A" w:rsidRDefault="00D75A8B" w:rsidP="00FB4685">
      <w:pPr>
        <w:widowControl w:val="0"/>
        <w:numPr>
          <w:ilvl w:val="1"/>
          <w:numId w:val="10"/>
        </w:numPr>
        <w:tabs>
          <w:tab w:val="clear" w:pos="1440"/>
          <w:tab w:val="num" w:pos="1357"/>
        </w:tabs>
        <w:overflowPunct w:val="0"/>
        <w:autoSpaceDE w:val="0"/>
        <w:autoSpaceDN w:val="0"/>
        <w:adjustRightInd w:val="0"/>
        <w:spacing w:after="0" w:line="235" w:lineRule="auto"/>
        <w:ind w:left="720" w:firstLine="2"/>
        <w:jc w:val="both"/>
        <w:rPr>
          <w:rFonts w:ascii="Arial" w:hAnsi="Arial" w:cs="Arial"/>
          <w:i/>
          <w:sz w:val="24"/>
          <w:szCs w:val="24"/>
        </w:rPr>
      </w:pPr>
      <w:r w:rsidRPr="0031427A">
        <w:rPr>
          <w:rFonts w:ascii="Arial" w:hAnsi="Arial" w:cs="Arial"/>
          <w:i/>
          <w:sz w:val="24"/>
          <w:szCs w:val="24"/>
        </w:rPr>
        <w:t>Reporting officers will ensure that the Adverse Report is endorsed and dispatched to the higher reporting officer /DGMS-1A/ DGAFMS/DG-1X (CRD cell) as applicable expeditiously, through a special courier. The same will not be kept in any headquarters for more than three days</w:t>
      </w:r>
      <w:r w:rsidRPr="0031427A">
        <w:rPr>
          <w:rFonts w:ascii="Arial" w:hAnsi="Arial" w:cs="Arial"/>
          <w:b/>
          <w:bCs/>
          <w:i/>
          <w:sz w:val="24"/>
          <w:szCs w:val="24"/>
        </w:rPr>
        <w:t>.</w:t>
      </w:r>
      <w:r w:rsidRPr="0031427A">
        <w:rPr>
          <w:rFonts w:ascii="Arial" w:hAnsi="Arial" w:cs="Arial"/>
          <w:i/>
          <w:sz w:val="24"/>
          <w:szCs w:val="24"/>
        </w:rPr>
        <w:t xml:space="preserve"> </w:t>
      </w:r>
    </w:p>
    <w:p w:rsidR="00D75A8B" w:rsidRPr="0031427A" w:rsidRDefault="00D75A8B" w:rsidP="00FB4685">
      <w:pPr>
        <w:widowControl w:val="0"/>
        <w:autoSpaceDE w:val="0"/>
        <w:autoSpaceDN w:val="0"/>
        <w:adjustRightInd w:val="0"/>
        <w:spacing w:after="0" w:line="257" w:lineRule="exact"/>
        <w:ind w:left="720"/>
        <w:rPr>
          <w:rFonts w:ascii="Arial" w:hAnsi="Arial" w:cs="Arial"/>
          <w:i/>
          <w:sz w:val="24"/>
          <w:szCs w:val="24"/>
        </w:rPr>
      </w:pPr>
    </w:p>
    <w:p w:rsidR="00A00BBD" w:rsidRDefault="00D75A8B" w:rsidP="00FB4685">
      <w:pPr>
        <w:widowControl w:val="0"/>
        <w:numPr>
          <w:ilvl w:val="0"/>
          <w:numId w:val="10"/>
        </w:numPr>
        <w:tabs>
          <w:tab w:val="clear" w:pos="720"/>
          <w:tab w:val="num" w:pos="677"/>
        </w:tabs>
        <w:overflowPunct w:val="0"/>
        <w:autoSpaceDE w:val="0"/>
        <w:autoSpaceDN w:val="0"/>
        <w:adjustRightInd w:val="0"/>
        <w:spacing w:after="0" w:line="249" w:lineRule="auto"/>
        <w:ind w:firstLine="6"/>
        <w:jc w:val="both"/>
        <w:rPr>
          <w:rFonts w:ascii="Arial" w:hAnsi="Arial" w:cs="Arial"/>
          <w:i/>
          <w:sz w:val="24"/>
          <w:szCs w:val="24"/>
        </w:rPr>
      </w:pPr>
      <w:proofErr w:type="spellStart"/>
      <w:r w:rsidRPr="0031427A">
        <w:rPr>
          <w:rFonts w:ascii="Arial" w:hAnsi="Arial" w:cs="Arial"/>
          <w:i/>
          <w:sz w:val="24"/>
          <w:szCs w:val="24"/>
        </w:rPr>
        <w:t>Dte</w:t>
      </w:r>
      <w:proofErr w:type="spellEnd"/>
      <w:r w:rsidRPr="0031427A">
        <w:rPr>
          <w:rFonts w:ascii="Arial" w:hAnsi="Arial" w:cs="Arial"/>
          <w:i/>
          <w:sz w:val="24"/>
          <w:szCs w:val="24"/>
        </w:rPr>
        <w:t xml:space="preserve"> General Medical Services (Army) will be informed by signal as soon as an officer is warned for initiation of an Adverse Report. The report will be </w:t>
      </w:r>
    </w:p>
    <w:p w:rsidR="00A00BBD" w:rsidRDefault="00A00BBD" w:rsidP="00A00BBD">
      <w:pPr>
        <w:widowControl w:val="0"/>
        <w:overflowPunct w:val="0"/>
        <w:autoSpaceDE w:val="0"/>
        <w:autoSpaceDN w:val="0"/>
        <w:adjustRightInd w:val="0"/>
        <w:spacing w:after="0" w:line="249" w:lineRule="auto"/>
        <w:ind w:left="726"/>
        <w:jc w:val="center"/>
        <w:rPr>
          <w:rFonts w:ascii="Arial" w:hAnsi="Arial" w:cs="Arial"/>
          <w:i/>
          <w:sz w:val="24"/>
          <w:szCs w:val="24"/>
        </w:rPr>
      </w:pPr>
      <w:r>
        <w:rPr>
          <w:rFonts w:ascii="Arial" w:hAnsi="Arial" w:cs="Arial"/>
          <w:i/>
          <w:sz w:val="24"/>
          <w:szCs w:val="24"/>
        </w:rPr>
        <w:lastRenderedPageBreak/>
        <w:t>9</w:t>
      </w:r>
    </w:p>
    <w:p w:rsidR="00A00BBD" w:rsidRDefault="00A00BBD" w:rsidP="00A00BBD">
      <w:pPr>
        <w:widowControl w:val="0"/>
        <w:overflowPunct w:val="0"/>
        <w:autoSpaceDE w:val="0"/>
        <w:autoSpaceDN w:val="0"/>
        <w:adjustRightInd w:val="0"/>
        <w:spacing w:after="0" w:line="249" w:lineRule="auto"/>
        <w:ind w:left="726"/>
        <w:jc w:val="both"/>
        <w:rPr>
          <w:rFonts w:ascii="Arial" w:hAnsi="Arial" w:cs="Arial"/>
          <w:i/>
          <w:sz w:val="24"/>
          <w:szCs w:val="24"/>
        </w:rPr>
      </w:pPr>
    </w:p>
    <w:p w:rsidR="00D75A8B" w:rsidRPr="0031427A" w:rsidRDefault="00D75A8B" w:rsidP="00A00BBD">
      <w:pPr>
        <w:widowControl w:val="0"/>
        <w:overflowPunct w:val="0"/>
        <w:autoSpaceDE w:val="0"/>
        <w:autoSpaceDN w:val="0"/>
        <w:adjustRightInd w:val="0"/>
        <w:spacing w:after="0" w:line="249" w:lineRule="auto"/>
        <w:ind w:left="726"/>
        <w:jc w:val="both"/>
        <w:rPr>
          <w:rFonts w:ascii="Arial" w:hAnsi="Arial" w:cs="Arial"/>
          <w:i/>
          <w:sz w:val="24"/>
          <w:szCs w:val="24"/>
        </w:rPr>
      </w:pPr>
      <w:proofErr w:type="gramStart"/>
      <w:r w:rsidRPr="0031427A">
        <w:rPr>
          <w:rFonts w:ascii="Arial" w:hAnsi="Arial" w:cs="Arial"/>
          <w:i/>
          <w:sz w:val="24"/>
          <w:szCs w:val="24"/>
        </w:rPr>
        <w:t>marked</w:t>
      </w:r>
      <w:proofErr w:type="gramEnd"/>
      <w:r w:rsidRPr="0031427A">
        <w:rPr>
          <w:rFonts w:ascii="Arial" w:hAnsi="Arial" w:cs="Arial"/>
          <w:i/>
          <w:sz w:val="24"/>
          <w:szCs w:val="24"/>
        </w:rPr>
        <w:t xml:space="preserve"> “Adverse” in red ink and must reach Integrated Headquarters of </w:t>
      </w:r>
      <w:proofErr w:type="spellStart"/>
      <w:r w:rsidRPr="0031427A">
        <w:rPr>
          <w:rFonts w:ascii="Arial" w:hAnsi="Arial" w:cs="Arial"/>
          <w:i/>
          <w:sz w:val="24"/>
          <w:szCs w:val="24"/>
        </w:rPr>
        <w:t>MoD</w:t>
      </w:r>
      <w:proofErr w:type="spellEnd"/>
      <w:r w:rsidRPr="0031427A">
        <w:rPr>
          <w:rFonts w:ascii="Arial" w:hAnsi="Arial" w:cs="Arial"/>
          <w:i/>
          <w:sz w:val="24"/>
          <w:szCs w:val="24"/>
        </w:rPr>
        <w:t xml:space="preserve"> (Army)/</w:t>
      </w:r>
      <w:proofErr w:type="spellStart"/>
      <w:r w:rsidRPr="0031427A">
        <w:rPr>
          <w:rFonts w:ascii="Arial" w:hAnsi="Arial" w:cs="Arial"/>
          <w:i/>
          <w:sz w:val="24"/>
          <w:szCs w:val="24"/>
        </w:rPr>
        <w:t>Dte</w:t>
      </w:r>
      <w:proofErr w:type="spellEnd"/>
      <w:r w:rsidRPr="0031427A">
        <w:rPr>
          <w:rFonts w:ascii="Arial" w:hAnsi="Arial" w:cs="Arial"/>
          <w:i/>
          <w:sz w:val="24"/>
          <w:szCs w:val="24"/>
        </w:rPr>
        <w:t xml:space="preserve"> General Medical Services (DGMS-1A), within 30 days of its initiation. </w:t>
      </w:r>
    </w:p>
    <w:p w:rsidR="00D75A8B" w:rsidRPr="0031427A" w:rsidRDefault="00D75A8B" w:rsidP="00FB4685">
      <w:pPr>
        <w:widowControl w:val="0"/>
        <w:autoSpaceDE w:val="0"/>
        <w:autoSpaceDN w:val="0"/>
        <w:adjustRightInd w:val="0"/>
        <w:spacing w:after="0" w:line="244" w:lineRule="exact"/>
        <w:ind w:left="720"/>
        <w:rPr>
          <w:rFonts w:ascii="Arial" w:hAnsi="Arial" w:cs="Arial"/>
          <w:i/>
          <w:sz w:val="24"/>
          <w:szCs w:val="24"/>
        </w:rPr>
      </w:pPr>
    </w:p>
    <w:p w:rsidR="00D75A8B" w:rsidRDefault="00D75A8B" w:rsidP="00FB4685">
      <w:pPr>
        <w:widowControl w:val="0"/>
        <w:numPr>
          <w:ilvl w:val="0"/>
          <w:numId w:val="10"/>
        </w:numPr>
        <w:tabs>
          <w:tab w:val="clear" w:pos="720"/>
          <w:tab w:val="num" w:pos="677"/>
        </w:tabs>
        <w:overflowPunct w:val="0"/>
        <w:autoSpaceDE w:val="0"/>
        <w:autoSpaceDN w:val="0"/>
        <w:adjustRightInd w:val="0"/>
        <w:spacing w:after="0" w:line="234" w:lineRule="auto"/>
        <w:ind w:firstLine="6"/>
        <w:jc w:val="both"/>
        <w:rPr>
          <w:rFonts w:ascii="Arial" w:hAnsi="Arial" w:cs="Arial"/>
          <w:i/>
          <w:sz w:val="24"/>
          <w:szCs w:val="24"/>
        </w:rPr>
      </w:pPr>
      <w:r w:rsidRPr="0031427A">
        <w:rPr>
          <w:rFonts w:ascii="Arial" w:hAnsi="Arial" w:cs="Arial"/>
          <w:i/>
          <w:sz w:val="24"/>
          <w:szCs w:val="24"/>
        </w:rPr>
        <w:t>There is no embargo on initiation of an “Adverse Report” on an officer who is under observation vide a review report. The officers under review may therefore, be warned for initiation of Adverse report if such a course is considered necessary on the merits of the case and the prescribed procedure is followed”.</w:t>
      </w:r>
    </w:p>
    <w:p w:rsidR="00A00BBD" w:rsidRPr="0031427A" w:rsidRDefault="00A00BBD" w:rsidP="00A00BBD">
      <w:pPr>
        <w:widowControl w:val="0"/>
        <w:overflowPunct w:val="0"/>
        <w:autoSpaceDE w:val="0"/>
        <w:autoSpaceDN w:val="0"/>
        <w:adjustRightInd w:val="0"/>
        <w:spacing w:after="0" w:line="234" w:lineRule="auto"/>
        <w:ind w:left="726"/>
        <w:jc w:val="both"/>
        <w:rPr>
          <w:rFonts w:ascii="Arial" w:hAnsi="Arial" w:cs="Arial"/>
          <w:i/>
          <w:sz w:val="24"/>
          <w:szCs w:val="24"/>
        </w:rPr>
      </w:pPr>
    </w:p>
    <w:p w:rsidR="00D86B65" w:rsidRPr="0031427A" w:rsidRDefault="00EF5FD3" w:rsidP="001D7F7F">
      <w:pPr>
        <w:tabs>
          <w:tab w:val="left" w:pos="360"/>
          <w:tab w:val="left" w:pos="9180"/>
        </w:tabs>
        <w:spacing w:after="0" w:line="480" w:lineRule="auto"/>
        <w:jc w:val="both"/>
        <w:rPr>
          <w:rFonts w:ascii="Arial" w:hAnsi="Arial" w:cs="Arial"/>
          <w:sz w:val="24"/>
          <w:szCs w:val="24"/>
        </w:rPr>
      </w:pPr>
      <w:r>
        <w:rPr>
          <w:rFonts w:ascii="Arial" w:hAnsi="Arial" w:cs="Arial"/>
          <w:sz w:val="24"/>
          <w:szCs w:val="24"/>
        </w:rPr>
        <w:t xml:space="preserve">14. </w:t>
      </w:r>
      <w:r w:rsidR="00D502CC" w:rsidRPr="0031427A">
        <w:rPr>
          <w:rFonts w:ascii="Arial" w:hAnsi="Arial" w:cs="Arial"/>
          <w:sz w:val="24"/>
          <w:szCs w:val="24"/>
        </w:rPr>
        <w:t xml:space="preserve">From the above, we observe that the authorities have clearly laid down what constitutes adverse remarks in an ACR and what an adverse report is. We observe that the adverse remarks have been made in the impugned CR of the applicant after due counseling and it was communicated to him. No adverse report was raised on the applicant and hence the contention of the applicant’s counsel that rules were violated and adverse report was raised on his client is entirely misplaced and has no locus standi. </w:t>
      </w:r>
    </w:p>
    <w:p w:rsidR="00D85A77" w:rsidRDefault="00D502CC" w:rsidP="00470C9B">
      <w:pPr>
        <w:tabs>
          <w:tab w:val="left" w:pos="360"/>
          <w:tab w:val="left" w:pos="9180"/>
        </w:tabs>
        <w:spacing w:after="0" w:line="480" w:lineRule="auto"/>
        <w:jc w:val="both"/>
        <w:rPr>
          <w:rFonts w:ascii="Arial" w:hAnsi="Arial" w:cs="Arial"/>
          <w:i/>
          <w:sz w:val="24"/>
          <w:szCs w:val="24"/>
        </w:rPr>
      </w:pPr>
      <w:r w:rsidRPr="0031427A">
        <w:rPr>
          <w:rFonts w:ascii="Arial" w:hAnsi="Arial" w:cs="Arial"/>
          <w:sz w:val="24"/>
          <w:szCs w:val="24"/>
        </w:rPr>
        <w:t>15</w:t>
      </w:r>
      <w:r w:rsidR="00D86B65" w:rsidRPr="0031427A">
        <w:rPr>
          <w:rFonts w:ascii="Arial" w:hAnsi="Arial" w:cs="Arial"/>
          <w:sz w:val="24"/>
          <w:szCs w:val="24"/>
        </w:rPr>
        <w:t>.</w:t>
      </w:r>
      <w:r w:rsidR="005609C3">
        <w:rPr>
          <w:rFonts w:ascii="Arial" w:hAnsi="Arial" w:cs="Arial"/>
          <w:sz w:val="24"/>
          <w:szCs w:val="24"/>
        </w:rPr>
        <w:t xml:space="preserve"> </w:t>
      </w:r>
      <w:r w:rsidR="00D86B65" w:rsidRPr="0031427A">
        <w:rPr>
          <w:rFonts w:ascii="Arial" w:hAnsi="Arial" w:cs="Arial"/>
          <w:sz w:val="24"/>
          <w:szCs w:val="24"/>
        </w:rPr>
        <w:t>Counsel for the applicant also cited and relied on a judgment of the Principal Bench of AFT</w:t>
      </w:r>
      <w:r w:rsidRPr="0031427A">
        <w:rPr>
          <w:rFonts w:ascii="Arial" w:hAnsi="Arial" w:cs="Arial"/>
          <w:sz w:val="24"/>
          <w:szCs w:val="24"/>
        </w:rPr>
        <w:t xml:space="preserve"> </w:t>
      </w:r>
      <w:proofErr w:type="gramStart"/>
      <w:r w:rsidR="00590965" w:rsidRPr="0031427A">
        <w:rPr>
          <w:rFonts w:ascii="Arial" w:hAnsi="Arial" w:cs="Arial"/>
          <w:sz w:val="24"/>
          <w:szCs w:val="24"/>
        </w:rPr>
        <w:t xml:space="preserve">delivered </w:t>
      </w:r>
      <w:r w:rsidRPr="0031427A">
        <w:rPr>
          <w:rFonts w:ascii="Arial" w:hAnsi="Arial" w:cs="Arial"/>
          <w:sz w:val="24"/>
          <w:szCs w:val="24"/>
        </w:rPr>
        <w:t xml:space="preserve"> on</w:t>
      </w:r>
      <w:proofErr w:type="gramEnd"/>
      <w:r w:rsidRPr="0031427A">
        <w:rPr>
          <w:rFonts w:ascii="Arial" w:hAnsi="Arial" w:cs="Arial"/>
          <w:sz w:val="24"/>
          <w:szCs w:val="24"/>
        </w:rPr>
        <w:t xml:space="preserve"> 9.5.2013 in OA No. 62 of 2013 with MA No. 88 of 2013 in the case of </w:t>
      </w:r>
      <w:proofErr w:type="spellStart"/>
      <w:r w:rsidR="00F96ACF" w:rsidRPr="0031427A">
        <w:rPr>
          <w:rFonts w:ascii="Arial" w:hAnsi="Arial" w:cs="Arial"/>
          <w:b/>
          <w:sz w:val="24"/>
          <w:szCs w:val="24"/>
          <w:u w:val="single"/>
        </w:rPr>
        <w:t>Maj</w:t>
      </w:r>
      <w:proofErr w:type="spellEnd"/>
      <w:r w:rsidR="00F96ACF" w:rsidRPr="0031427A">
        <w:rPr>
          <w:rFonts w:ascii="Arial" w:hAnsi="Arial" w:cs="Arial"/>
          <w:b/>
          <w:sz w:val="24"/>
          <w:szCs w:val="24"/>
          <w:u w:val="single"/>
        </w:rPr>
        <w:t xml:space="preserve"> </w:t>
      </w:r>
      <w:proofErr w:type="spellStart"/>
      <w:r w:rsidR="00F96ACF" w:rsidRPr="0031427A">
        <w:rPr>
          <w:rFonts w:ascii="Arial" w:hAnsi="Arial" w:cs="Arial"/>
          <w:b/>
          <w:sz w:val="24"/>
          <w:szCs w:val="24"/>
          <w:u w:val="single"/>
        </w:rPr>
        <w:t>Ranjeet</w:t>
      </w:r>
      <w:proofErr w:type="spellEnd"/>
      <w:r w:rsidR="00F96ACF" w:rsidRPr="0031427A">
        <w:rPr>
          <w:rFonts w:ascii="Arial" w:hAnsi="Arial" w:cs="Arial"/>
          <w:b/>
          <w:sz w:val="24"/>
          <w:szCs w:val="24"/>
          <w:u w:val="single"/>
        </w:rPr>
        <w:t xml:space="preserve"> </w:t>
      </w:r>
      <w:proofErr w:type="spellStart"/>
      <w:r w:rsidR="00F96ACF" w:rsidRPr="0031427A">
        <w:rPr>
          <w:rFonts w:ascii="Arial" w:hAnsi="Arial" w:cs="Arial"/>
          <w:b/>
          <w:sz w:val="24"/>
          <w:szCs w:val="24"/>
          <w:u w:val="single"/>
        </w:rPr>
        <w:t>Panwar</w:t>
      </w:r>
      <w:proofErr w:type="spellEnd"/>
      <w:r w:rsidR="00F96ACF" w:rsidRPr="0031427A">
        <w:rPr>
          <w:rFonts w:ascii="Arial" w:hAnsi="Arial" w:cs="Arial"/>
          <w:b/>
          <w:sz w:val="24"/>
          <w:szCs w:val="24"/>
          <w:u w:val="single"/>
        </w:rPr>
        <w:t xml:space="preserve"> vs. Union of India &amp; </w:t>
      </w:r>
      <w:proofErr w:type="spellStart"/>
      <w:r w:rsidR="00F96ACF" w:rsidRPr="0031427A">
        <w:rPr>
          <w:rFonts w:ascii="Arial" w:hAnsi="Arial" w:cs="Arial"/>
          <w:b/>
          <w:sz w:val="24"/>
          <w:szCs w:val="24"/>
          <w:u w:val="single"/>
        </w:rPr>
        <w:t>Ors</w:t>
      </w:r>
      <w:proofErr w:type="spellEnd"/>
      <w:r w:rsidR="00F96ACF" w:rsidRPr="0031427A">
        <w:rPr>
          <w:rFonts w:ascii="Arial" w:hAnsi="Arial" w:cs="Arial"/>
          <w:b/>
          <w:sz w:val="24"/>
          <w:szCs w:val="24"/>
          <w:u w:val="single"/>
        </w:rPr>
        <w:t>.</w:t>
      </w:r>
      <w:r w:rsidR="00D86B65" w:rsidRPr="0031427A">
        <w:rPr>
          <w:rFonts w:ascii="Arial" w:hAnsi="Arial" w:cs="Arial"/>
          <w:sz w:val="24"/>
          <w:szCs w:val="24"/>
        </w:rPr>
        <w:t xml:space="preserve"> </w:t>
      </w:r>
      <w:proofErr w:type="gramStart"/>
      <w:r w:rsidR="00D86B65" w:rsidRPr="0031427A">
        <w:rPr>
          <w:rFonts w:ascii="Arial" w:hAnsi="Arial" w:cs="Arial"/>
          <w:sz w:val="24"/>
          <w:szCs w:val="24"/>
        </w:rPr>
        <w:t>wherein</w:t>
      </w:r>
      <w:proofErr w:type="gramEnd"/>
      <w:r w:rsidR="00D86B65" w:rsidRPr="0031427A">
        <w:rPr>
          <w:rFonts w:ascii="Arial" w:hAnsi="Arial" w:cs="Arial"/>
          <w:sz w:val="24"/>
          <w:szCs w:val="24"/>
        </w:rPr>
        <w:t xml:space="preserve"> in a similar case </w:t>
      </w:r>
      <w:r w:rsidR="001A5462" w:rsidRPr="0031427A">
        <w:rPr>
          <w:rFonts w:ascii="Arial" w:hAnsi="Arial" w:cs="Arial"/>
          <w:sz w:val="24"/>
          <w:szCs w:val="24"/>
        </w:rPr>
        <w:t xml:space="preserve">the Bench directed that the remarks made in the ACR of </w:t>
      </w:r>
      <w:proofErr w:type="spellStart"/>
      <w:r w:rsidR="001A5462" w:rsidRPr="0031427A">
        <w:rPr>
          <w:rFonts w:ascii="Arial" w:hAnsi="Arial" w:cs="Arial"/>
          <w:sz w:val="24"/>
          <w:szCs w:val="24"/>
        </w:rPr>
        <w:t>Maj</w:t>
      </w:r>
      <w:proofErr w:type="spellEnd"/>
      <w:r w:rsidR="001A5462" w:rsidRPr="0031427A">
        <w:rPr>
          <w:rFonts w:ascii="Arial" w:hAnsi="Arial" w:cs="Arial"/>
          <w:sz w:val="24"/>
          <w:szCs w:val="24"/>
        </w:rPr>
        <w:t xml:space="preserve"> </w:t>
      </w:r>
      <w:proofErr w:type="spellStart"/>
      <w:r w:rsidR="001A5462" w:rsidRPr="0031427A">
        <w:rPr>
          <w:rFonts w:ascii="Arial" w:hAnsi="Arial" w:cs="Arial"/>
          <w:sz w:val="24"/>
          <w:szCs w:val="24"/>
        </w:rPr>
        <w:t>Ranjeet</w:t>
      </w:r>
      <w:proofErr w:type="spellEnd"/>
      <w:r w:rsidR="001A5462" w:rsidRPr="0031427A">
        <w:rPr>
          <w:rFonts w:ascii="Arial" w:hAnsi="Arial" w:cs="Arial"/>
          <w:sz w:val="24"/>
          <w:szCs w:val="24"/>
        </w:rPr>
        <w:t xml:space="preserve"> </w:t>
      </w:r>
      <w:proofErr w:type="spellStart"/>
      <w:r w:rsidR="001A5462" w:rsidRPr="0031427A">
        <w:rPr>
          <w:rFonts w:ascii="Arial" w:hAnsi="Arial" w:cs="Arial"/>
          <w:sz w:val="24"/>
          <w:szCs w:val="24"/>
        </w:rPr>
        <w:t>Panwar</w:t>
      </w:r>
      <w:proofErr w:type="spellEnd"/>
      <w:r w:rsidR="001A5462" w:rsidRPr="0031427A">
        <w:rPr>
          <w:rFonts w:ascii="Arial" w:hAnsi="Arial" w:cs="Arial"/>
          <w:sz w:val="24"/>
          <w:szCs w:val="24"/>
        </w:rPr>
        <w:t xml:space="preserve"> to be accepted as advisory and not adverse. It is quite true from the confidential documents and noting sheets submitted by the respondents that the remarks made in the ACR of </w:t>
      </w:r>
      <w:proofErr w:type="spellStart"/>
      <w:r w:rsidR="001A5462" w:rsidRPr="0031427A">
        <w:rPr>
          <w:rFonts w:ascii="Arial" w:hAnsi="Arial" w:cs="Arial"/>
          <w:sz w:val="24"/>
          <w:szCs w:val="24"/>
        </w:rPr>
        <w:t>Maj</w:t>
      </w:r>
      <w:proofErr w:type="spellEnd"/>
      <w:r w:rsidR="001A5462" w:rsidRPr="0031427A">
        <w:rPr>
          <w:rFonts w:ascii="Arial" w:hAnsi="Arial" w:cs="Arial"/>
          <w:sz w:val="24"/>
          <w:szCs w:val="24"/>
        </w:rPr>
        <w:t xml:space="preserve"> </w:t>
      </w:r>
      <w:proofErr w:type="spellStart"/>
      <w:r w:rsidR="001A5462" w:rsidRPr="0031427A">
        <w:rPr>
          <w:rFonts w:ascii="Arial" w:hAnsi="Arial" w:cs="Arial"/>
          <w:sz w:val="24"/>
          <w:szCs w:val="24"/>
        </w:rPr>
        <w:t>Ranjeet</w:t>
      </w:r>
      <w:proofErr w:type="spellEnd"/>
      <w:r w:rsidR="001A5462" w:rsidRPr="0031427A">
        <w:rPr>
          <w:rFonts w:ascii="Arial" w:hAnsi="Arial" w:cs="Arial"/>
          <w:sz w:val="24"/>
          <w:szCs w:val="24"/>
        </w:rPr>
        <w:t xml:space="preserve"> </w:t>
      </w:r>
      <w:proofErr w:type="spellStart"/>
      <w:r w:rsidR="001A5462" w:rsidRPr="0031427A">
        <w:rPr>
          <w:rFonts w:ascii="Arial" w:hAnsi="Arial" w:cs="Arial"/>
          <w:sz w:val="24"/>
          <w:szCs w:val="24"/>
        </w:rPr>
        <w:t>Panwar</w:t>
      </w:r>
      <w:proofErr w:type="spellEnd"/>
      <w:r w:rsidR="001A5462" w:rsidRPr="0031427A">
        <w:rPr>
          <w:rFonts w:ascii="Arial" w:hAnsi="Arial" w:cs="Arial"/>
          <w:sz w:val="24"/>
          <w:szCs w:val="24"/>
        </w:rPr>
        <w:t xml:space="preserve"> were indeed advisory in nature and not adverse</w:t>
      </w:r>
      <w:r w:rsidR="008D2EBE">
        <w:rPr>
          <w:rFonts w:ascii="Arial" w:hAnsi="Arial" w:cs="Arial"/>
          <w:sz w:val="24"/>
          <w:szCs w:val="24"/>
        </w:rPr>
        <w:t>.</w:t>
      </w:r>
      <w:r w:rsidR="00470C9B">
        <w:rPr>
          <w:rFonts w:ascii="Arial" w:hAnsi="Arial" w:cs="Arial"/>
          <w:sz w:val="24"/>
          <w:szCs w:val="24"/>
        </w:rPr>
        <w:t xml:space="preserve"> Relevant extract</w:t>
      </w:r>
      <w:r w:rsidR="001A5462" w:rsidRPr="0031427A">
        <w:rPr>
          <w:rFonts w:ascii="Arial" w:hAnsi="Arial" w:cs="Arial"/>
          <w:sz w:val="24"/>
          <w:szCs w:val="24"/>
        </w:rPr>
        <w:t xml:space="preserve"> of the judgment </w:t>
      </w:r>
      <w:r w:rsidR="00470C9B">
        <w:rPr>
          <w:rFonts w:ascii="Arial" w:hAnsi="Arial" w:cs="Arial"/>
          <w:sz w:val="24"/>
          <w:szCs w:val="24"/>
        </w:rPr>
        <w:t>is</w:t>
      </w:r>
      <w:r w:rsidR="001A5462" w:rsidRPr="0031427A">
        <w:rPr>
          <w:rFonts w:ascii="Arial" w:hAnsi="Arial" w:cs="Arial"/>
          <w:sz w:val="24"/>
          <w:szCs w:val="24"/>
        </w:rPr>
        <w:t xml:space="preserve"> reproduced as </w:t>
      </w:r>
      <w:proofErr w:type="gramStart"/>
      <w:r w:rsidR="001A5462" w:rsidRPr="0031427A">
        <w:rPr>
          <w:rFonts w:ascii="Arial" w:hAnsi="Arial" w:cs="Arial"/>
          <w:sz w:val="24"/>
          <w:szCs w:val="24"/>
        </w:rPr>
        <w:t>under :</w:t>
      </w:r>
      <w:proofErr w:type="gramEnd"/>
    </w:p>
    <w:p w:rsidR="00F329AE" w:rsidRDefault="008D2EBE" w:rsidP="008A5BAC">
      <w:pPr>
        <w:tabs>
          <w:tab w:val="left" w:pos="360"/>
          <w:tab w:val="left" w:pos="9180"/>
        </w:tabs>
        <w:spacing w:after="0" w:line="240" w:lineRule="auto"/>
        <w:ind w:left="360"/>
        <w:jc w:val="both"/>
        <w:rPr>
          <w:rFonts w:ascii="Arial" w:hAnsi="Arial" w:cs="Arial"/>
          <w:i/>
          <w:sz w:val="24"/>
          <w:szCs w:val="24"/>
        </w:rPr>
      </w:pPr>
      <w:r>
        <w:rPr>
          <w:rFonts w:ascii="Arial" w:hAnsi="Arial" w:cs="Arial"/>
          <w:i/>
          <w:sz w:val="24"/>
          <w:szCs w:val="24"/>
        </w:rPr>
        <w:t>“</w:t>
      </w:r>
      <w:r w:rsidR="008A5BAC" w:rsidRPr="0031427A">
        <w:rPr>
          <w:rFonts w:ascii="Arial" w:hAnsi="Arial" w:cs="Arial"/>
          <w:i/>
          <w:sz w:val="24"/>
          <w:szCs w:val="24"/>
        </w:rPr>
        <w:t>11.</w:t>
      </w:r>
      <w:r w:rsidR="00F329AE" w:rsidRPr="0031427A">
        <w:rPr>
          <w:rFonts w:ascii="Arial" w:hAnsi="Arial" w:cs="Arial"/>
          <w:i/>
          <w:sz w:val="24"/>
          <w:szCs w:val="24"/>
        </w:rPr>
        <w:t>The petitioner’s case for extension has been rejected on the basis of certain remarks made on the ACRs for the period 1</w:t>
      </w:r>
      <w:r w:rsidR="00F329AE" w:rsidRPr="0031427A">
        <w:rPr>
          <w:rFonts w:ascii="Arial" w:hAnsi="Arial" w:cs="Arial"/>
          <w:i/>
          <w:sz w:val="24"/>
          <w:szCs w:val="24"/>
          <w:vertAlign w:val="superscript"/>
        </w:rPr>
        <w:t>st</w:t>
      </w:r>
      <w:r w:rsidR="00F329AE" w:rsidRPr="0031427A">
        <w:rPr>
          <w:rFonts w:ascii="Arial" w:hAnsi="Arial" w:cs="Arial"/>
          <w:i/>
          <w:sz w:val="24"/>
          <w:szCs w:val="24"/>
        </w:rPr>
        <w:t xml:space="preserve"> June, 2009 to 31</w:t>
      </w:r>
      <w:r w:rsidR="00F329AE" w:rsidRPr="0031427A">
        <w:rPr>
          <w:rFonts w:ascii="Arial" w:hAnsi="Arial" w:cs="Arial"/>
          <w:i/>
          <w:sz w:val="24"/>
          <w:szCs w:val="24"/>
          <w:vertAlign w:val="superscript"/>
        </w:rPr>
        <w:t>st</w:t>
      </w:r>
      <w:r w:rsidR="00F329AE" w:rsidRPr="0031427A">
        <w:rPr>
          <w:rFonts w:ascii="Arial" w:hAnsi="Arial" w:cs="Arial"/>
          <w:i/>
          <w:sz w:val="24"/>
          <w:szCs w:val="24"/>
        </w:rPr>
        <w:t xml:space="preserve"> May, 2010 after considering the same to be adverse. Careful scrutiny of the relevant ACRs reveals that the IO has declared them to be advisory and not adverse. It is clearly reflected in </w:t>
      </w:r>
      <w:proofErr w:type="spellStart"/>
      <w:r w:rsidR="00F329AE" w:rsidRPr="0031427A">
        <w:rPr>
          <w:rFonts w:ascii="Arial" w:hAnsi="Arial" w:cs="Arial"/>
          <w:i/>
          <w:sz w:val="24"/>
          <w:szCs w:val="24"/>
        </w:rPr>
        <w:t>paras</w:t>
      </w:r>
      <w:proofErr w:type="spellEnd"/>
      <w:r w:rsidR="00F329AE" w:rsidRPr="0031427A">
        <w:rPr>
          <w:rFonts w:ascii="Arial" w:hAnsi="Arial" w:cs="Arial"/>
          <w:i/>
          <w:sz w:val="24"/>
          <w:szCs w:val="24"/>
        </w:rPr>
        <w:t xml:space="preserve"> 17 and 25 of the ACR 2009-2010. The court while considering the ACRs is bound by the opinion framed by the Officers entrusted with the job of writing ACRs. It is always a subjective assessment of the IO under whose supervision the officer is working. The court cannot </w:t>
      </w:r>
      <w:r w:rsidR="001F5066" w:rsidRPr="0031427A">
        <w:rPr>
          <w:rFonts w:ascii="Arial" w:hAnsi="Arial" w:cs="Arial"/>
          <w:i/>
          <w:sz w:val="24"/>
          <w:szCs w:val="24"/>
        </w:rPr>
        <w:t xml:space="preserve">substitute their views with that of I.O in this behalf. Judicial review is limited to finding out errors in the decision making process, if any, and not merits of the order. The report of the initiating officer clearly reveals that the remarks are advisory in nature. There is no reason for the court to hold otherwise. Even while examining the report itself and applying the principles laid down in the policy, this court did not get any impression that the nature of the remarks is adverse. The contention of the learned counsel for the respondents is that the entries are adverse as the same have been reflected in the pen picture. If the remarks were otherwise construed as advisory then IO should have put them in a separate sheet. The contention is per se, misconceived. Error might have been committed by the IO by reflecting the advisory remarks in the pen picture. That by itself would not dilute the nature of the entry recorded by the IO, </w:t>
      </w:r>
      <w:r w:rsidR="008A5BAC" w:rsidRPr="0031427A">
        <w:rPr>
          <w:rFonts w:ascii="Arial" w:hAnsi="Arial" w:cs="Arial"/>
          <w:i/>
          <w:sz w:val="24"/>
          <w:szCs w:val="24"/>
        </w:rPr>
        <w:t>which clearly shows that the remarks were advisory. This is purely an administrative error and cannot become the ground for holding that the entries are adverse.”</w:t>
      </w:r>
    </w:p>
    <w:p w:rsidR="008D2EBE" w:rsidRDefault="00A00BBD" w:rsidP="00A00BBD">
      <w:pPr>
        <w:tabs>
          <w:tab w:val="left" w:pos="360"/>
          <w:tab w:val="left" w:pos="9180"/>
        </w:tabs>
        <w:spacing w:after="0" w:line="240" w:lineRule="auto"/>
        <w:ind w:left="360"/>
        <w:jc w:val="center"/>
        <w:rPr>
          <w:rFonts w:ascii="Arial" w:hAnsi="Arial" w:cs="Arial"/>
          <w:i/>
          <w:sz w:val="24"/>
          <w:szCs w:val="24"/>
        </w:rPr>
      </w:pPr>
      <w:r>
        <w:rPr>
          <w:rFonts w:ascii="Arial" w:hAnsi="Arial" w:cs="Arial"/>
          <w:i/>
          <w:sz w:val="24"/>
          <w:szCs w:val="24"/>
        </w:rPr>
        <w:lastRenderedPageBreak/>
        <w:t>10</w:t>
      </w:r>
    </w:p>
    <w:p w:rsidR="00A00BBD" w:rsidRDefault="00A00BBD" w:rsidP="008A5BAC">
      <w:pPr>
        <w:tabs>
          <w:tab w:val="left" w:pos="360"/>
          <w:tab w:val="left" w:pos="9180"/>
        </w:tabs>
        <w:spacing w:after="0" w:line="240" w:lineRule="auto"/>
        <w:ind w:left="360"/>
        <w:jc w:val="both"/>
        <w:rPr>
          <w:rFonts w:ascii="Arial" w:hAnsi="Arial" w:cs="Arial"/>
          <w:i/>
          <w:sz w:val="24"/>
          <w:szCs w:val="24"/>
        </w:rPr>
      </w:pPr>
    </w:p>
    <w:p w:rsidR="00CE4B21" w:rsidRDefault="005609C3" w:rsidP="008D2EBE">
      <w:pPr>
        <w:tabs>
          <w:tab w:val="left" w:pos="360"/>
          <w:tab w:val="left" w:pos="9180"/>
        </w:tabs>
        <w:spacing w:after="0" w:line="480" w:lineRule="auto"/>
        <w:ind w:left="360"/>
        <w:jc w:val="both"/>
        <w:rPr>
          <w:rFonts w:ascii="Arial" w:hAnsi="Arial" w:cs="Arial"/>
          <w:sz w:val="24"/>
          <w:szCs w:val="24"/>
        </w:rPr>
      </w:pPr>
      <w:r>
        <w:rPr>
          <w:rFonts w:ascii="Arial" w:hAnsi="Arial" w:cs="Arial"/>
          <w:i/>
          <w:sz w:val="24"/>
          <w:szCs w:val="24"/>
        </w:rPr>
        <w:t xml:space="preserve"> </w:t>
      </w:r>
      <w:r w:rsidR="00CE4B21">
        <w:rPr>
          <w:rFonts w:ascii="Arial" w:hAnsi="Arial" w:cs="Arial"/>
          <w:sz w:val="24"/>
          <w:szCs w:val="24"/>
        </w:rPr>
        <w:t xml:space="preserve"> </w:t>
      </w:r>
      <w:r w:rsidR="008D2EBE" w:rsidRPr="008D2EBE">
        <w:rPr>
          <w:rFonts w:ascii="Arial" w:hAnsi="Arial" w:cs="Arial"/>
          <w:sz w:val="24"/>
          <w:szCs w:val="24"/>
        </w:rPr>
        <w:t>However, as held earlier</w:t>
      </w:r>
      <w:r w:rsidR="008D2EBE">
        <w:rPr>
          <w:rFonts w:ascii="Arial" w:hAnsi="Arial" w:cs="Arial"/>
          <w:sz w:val="24"/>
          <w:szCs w:val="24"/>
        </w:rPr>
        <w:t xml:space="preserve"> the remarks in the A</w:t>
      </w:r>
      <w:r w:rsidR="00CE4B21">
        <w:rPr>
          <w:rFonts w:ascii="Arial" w:hAnsi="Arial" w:cs="Arial"/>
          <w:sz w:val="24"/>
          <w:szCs w:val="24"/>
        </w:rPr>
        <w:t>CR of the applicant are adverse</w:t>
      </w:r>
    </w:p>
    <w:p w:rsidR="008D2EBE" w:rsidRPr="008D2EBE" w:rsidRDefault="008D2EBE" w:rsidP="00CE4B21">
      <w:pPr>
        <w:tabs>
          <w:tab w:val="left" w:pos="360"/>
          <w:tab w:val="left" w:pos="9180"/>
        </w:tabs>
        <w:spacing w:after="0" w:line="480" w:lineRule="auto"/>
        <w:jc w:val="both"/>
        <w:rPr>
          <w:rFonts w:ascii="Arial" w:hAnsi="Arial" w:cs="Arial"/>
          <w:sz w:val="24"/>
          <w:szCs w:val="24"/>
        </w:rPr>
      </w:pPr>
      <w:r>
        <w:rPr>
          <w:rFonts w:ascii="Arial" w:hAnsi="Arial" w:cs="Arial"/>
          <w:sz w:val="24"/>
          <w:szCs w:val="24"/>
        </w:rPr>
        <w:t>and not advisory and, therefore, the ratio of law laid down by the Principal Bench in the aforesaid case is not applicable in the facts and circumstances of the present case and is of no help to the applicant.</w:t>
      </w:r>
    </w:p>
    <w:p w:rsidR="008A5BAC" w:rsidRPr="0031427A" w:rsidRDefault="00F96ACF" w:rsidP="003063F0">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16</w:t>
      </w:r>
      <w:r w:rsidR="00EF5FD3">
        <w:rPr>
          <w:rFonts w:ascii="Arial" w:hAnsi="Arial" w:cs="Arial"/>
          <w:sz w:val="24"/>
          <w:szCs w:val="24"/>
        </w:rPr>
        <w:t>.</w:t>
      </w:r>
      <w:r w:rsidR="005609C3">
        <w:rPr>
          <w:rFonts w:ascii="Arial" w:hAnsi="Arial" w:cs="Arial"/>
          <w:sz w:val="24"/>
          <w:szCs w:val="24"/>
        </w:rPr>
        <w:t xml:space="preserve"> </w:t>
      </w:r>
      <w:r w:rsidR="008A5BAC" w:rsidRPr="0031427A">
        <w:rPr>
          <w:rFonts w:ascii="Arial" w:hAnsi="Arial" w:cs="Arial"/>
          <w:sz w:val="24"/>
          <w:szCs w:val="24"/>
        </w:rPr>
        <w:t>We find that the statutory complaint has been rejected by the Govt. of India with a very clear and reasoned order and we see no reason to interfere with the said order. We have also called for subsequent ACRs earned by the applicant. We have seen eight ACRs</w:t>
      </w:r>
      <w:r w:rsidRPr="0031427A">
        <w:rPr>
          <w:rFonts w:ascii="Arial" w:hAnsi="Arial" w:cs="Arial"/>
          <w:sz w:val="24"/>
          <w:szCs w:val="24"/>
        </w:rPr>
        <w:t xml:space="preserve"> of the applicant and we observe</w:t>
      </w:r>
      <w:r w:rsidR="008A5BAC" w:rsidRPr="0031427A">
        <w:rPr>
          <w:rFonts w:ascii="Arial" w:hAnsi="Arial" w:cs="Arial"/>
          <w:sz w:val="24"/>
          <w:szCs w:val="24"/>
        </w:rPr>
        <w:t xml:space="preserve"> that it is not only in this impugned</w:t>
      </w:r>
      <w:r w:rsidR="00335A59">
        <w:rPr>
          <w:rFonts w:ascii="Arial" w:hAnsi="Arial" w:cs="Arial"/>
          <w:sz w:val="24"/>
          <w:szCs w:val="24"/>
        </w:rPr>
        <w:t xml:space="preserve"> CR i.e.</w:t>
      </w:r>
      <w:r w:rsidR="008A5BAC" w:rsidRPr="0031427A">
        <w:rPr>
          <w:rFonts w:ascii="Arial" w:hAnsi="Arial" w:cs="Arial"/>
          <w:sz w:val="24"/>
          <w:szCs w:val="24"/>
        </w:rPr>
        <w:t xml:space="preserve"> </w:t>
      </w:r>
      <w:r w:rsidR="003063F0" w:rsidRPr="0031427A">
        <w:rPr>
          <w:rFonts w:ascii="Arial" w:hAnsi="Arial" w:cs="Arial"/>
          <w:sz w:val="24"/>
          <w:szCs w:val="24"/>
        </w:rPr>
        <w:t>CR 2009-10</w:t>
      </w:r>
      <w:r w:rsidRPr="0031427A">
        <w:rPr>
          <w:rFonts w:ascii="Arial" w:hAnsi="Arial" w:cs="Arial"/>
          <w:sz w:val="24"/>
          <w:szCs w:val="24"/>
        </w:rPr>
        <w:t xml:space="preserve"> that</w:t>
      </w:r>
      <w:r w:rsidR="003063F0" w:rsidRPr="0031427A">
        <w:rPr>
          <w:rFonts w:ascii="Arial" w:hAnsi="Arial" w:cs="Arial"/>
          <w:sz w:val="24"/>
          <w:szCs w:val="24"/>
        </w:rPr>
        <w:t xml:space="preserve"> he has obtained poor numerical grading</w:t>
      </w:r>
      <w:r w:rsidR="000B62F1" w:rsidRPr="0031427A">
        <w:rPr>
          <w:rFonts w:ascii="Arial" w:hAnsi="Arial" w:cs="Arial"/>
          <w:sz w:val="24"/>
          <w:szCs w:val="24"/>
        </w:rPr>
        <w:t>s</w:t>
      </w:r>
      <w:r w:rsidR="003063F0" w:rsidRPr="0031427A">
        <w:rPr>
          <w:rFonts w:ascii="Arial" w:hAnsi="Arial" w:cs="Arial"/>
          <w:sz w:val="24"/>
          <w:szCs w:val="24"/>
        </w:rPr>
        <w:t xml:space="preserve"> and adverse remarks. Even in the latest ACR i.e. 2014-15 it is observed that his numerical grading are not </w:t>
      </w:r>
      <w:proofErr w:type="spellStart"/>
      <w:r w:rsidR="003063F0" w:rsidRPr="0031427A">
        <w:rPr>
          <w:rFonts w:ascii="Arial" w:hAnsi="Arial" w:cs="Arial"/>
          <w:sz w:val="24"/>
          <w:szCs w:val="24"/>
        </w:rPr>
        <w:t>upto</w:t>
      </w:r>
      <w:proofErr w:type="spellEnd"/>
      <w:r w:rsidR="003063F0" w:rsidRPr="0031427A">
        <w:rPr>
          <w:rFonts w:ascii="Arial" w:hAnsi="Arial" w:cs="Arial"/>
          <w:sz w:val="24"/>
          <w:szCs w:val="24"/>
        </w:rPr>
        <w:t xml:space="preserve"> the mark and one advisory remark exists in the pen picture. It is, therefore</w:t>
      </w:r>
      <w:r w:rsidRPr="0031427A">
        <w:rPr>
          <w:rFonts w:ascii="Arial" w:hAnsi="Arial" w:cs="Arial"/>
          <w:sz w:val="24"/>
          <w:szCs w:val="24"/>
        </w:rPr>
        <w:t xml:space="preserve"> evident</w:t>
      </w:r>
      <w:r w:rsidR="003063F0" w:rsidRPr="0031427A">
        <w:rPr>
          <w:rFonts w:ascii="Arial" w:hAnsi="Arial" w:cs="Arial"/>
          <w:sz w:val="24"/>
          <w:szCs w:val="24"/>
        </w:rPr>
        <w:t xml:space="preserve"> that the</w:t>
      </w:r>
      <w:r w:rsidR="00335A59">
        <w:rPr>
          <w:rFonts w:ascii="Arial" w:hAnsi="Arial" w:cs="Arial"/>
          <w:sz w:val="24"/>
          <w:szCs w:val="24"/>
        </w:rPr>
        <w:t xml:space="preserve"> impugned ACR is not inconsistent in the light of overall profile of the applicant and non-grant of extension is in accordance with the rules.</w:t>
      </w:r>
      <w:r w:rsidRPr="0031427A">
        <w:rPr>
          <w:rFonts w:ascii="Arial" w:hAnsi="Arial" w:cs="Arial"/>
          <w:sz w:val="24"/>
          <w:szCs w:val="24"/>
        </w:rPr>
        <w:t xml:space="preserve"> We</w:t>
      </w:r>
      <w:r w:rsidR="00335A59">
        <w:rPr>
          <w:rFonts w:ascii="Arial" w:hAnsi="Arial" w:cs="Arial"/>
          <w:sz w:val="24"/>
          <w:szCs w:val="24"/>
        </w:rPr>
        <w:t>,</w:t>
      </w:r>
      <w:r w:rsidRPr="0031427A">
        <w:rPr>
          <w:rFonts w:ascii="Arial" w:hAnsi="Arial" w:cs="Arial"/>
          <w:sz w:val="24"/>
          <w:szCs w:val="24"/>
        </w:rPr>
        <w:t xml:space="preserve"> therefore</w:t>
      </w:r>
      <w:r w:rsidR="00335A59">
        <w:rPr>
          <w:rFonts w:ascii="Arial" w:hAnsi="Arial" w:cs="Arial"/>
          <w:sz w:val="24"/>
          <w:szCs w:val="24"/>
        </w:rPr>
        <w:t>,</w:t>
      </w:r>
      <w:r w:rsidRPr="0031427A">
        <w:rPr>
          <w:rFonts w:ascii="Arial" w:hAnsi="Arial" w:cs="Arial"/>
          <w:sz w:val="24"/>
          <w:szCs w:val="24"/>
        </w:rPr>
        <w:t xml:space="preserve"> see no reason to interfere with their decision.</w:t>
      </w:r>
    </w:p>
    <w:p w:rsidR="003063F0" w:rsidRPr="0031427A" w:rsidRDefault="00F96ACF" w:rsidP="003063F0">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17</w:t>
      </w:r>
      <w:r w:rsidR="003063F0" w:rsidRPr="0031427A">
        <w:rPr>
          <w:rFonts w:ascii="Arial" w:hAnsi="Arial" w:cs="Arial"/>
          <w:sz w:val="24"/>
          <w:szCs w:val="24"/>
        </w:rPr>
        <w:t>.</w:t>
      </w:r>
      <w:r w:rsidR="000319A2">
        <w:rPr>
          <w:rFonts w:ascii="Arial" w:hAnsi="Arial" w:cs="Arial"/>
          <w:sz w:val="24"/>
          <w:szCs w:val="24"/>
        </w:rPr>
        <w:t xml:space="preserve"> In the result, the OA deserves to be and is hereby dismissed. Needless to mention that all the interim orders including the stay order granted by this Tribunal during the pendency of this application stand automatically vacated.</w:t>
      </w:r>
    </w:p>
    <w:p w:rsidR="000B62F1" w:rsidRDefault="00F96ACF" w:rsidP="003063F0">
      <w:pPr>
        <w:tabs>
          <w:tab w:val="left" w:pos="360"/>
          <w:tab w:val="left" w:pos="9180"/>
        </w:tabs>
        <w:spacing w:after="0" w:line="480" w:lineRule="auto"/>
        <w:jc w:val="both"/>
        <w:rPr>
          <w:rFonts w:ascii="Arial" w:hAnsi="Arial" w:cs="Arial"/>
          <w:sz w:val="24"/>
          <w:szCs w:val="24"/>
        </w:rPr>
      </w:pPr>
      <w:r w:rsidRPr="0031427A">
        <w:rPr>
          <w:rFonts w:ascii="Arial" w:hAnsi="Arial" w:cs="Arial"/>
          <w:sz w:val="24"/>
          <w:szCs w:val="24"/>
        </w:rPr>
        <w:t>18</w:t>
      </w:r>
      <w:r w:rsidR="003063F0" w:rsidRPr="0031427A">
        <w:rPr>
          <w:rFonts w:ascii="Arial" w:hAnsi="Arial" w:cs="Arial"/>
          <w:sz w:val="24"/>
          <w:szCs w:val="24"/>
        </w:rPr>
        <w:t>.</w:t>
      </w:r>
      <w:r w:rsidR="003063F0" w:rsidRPr="0031427A">
        <w:rPr>
          <w:rFonts w:ascii="Arial" w:hAnsi="Arial" w:cs="Arial"/>
          <w:sz w:val="24"/>
          <w:szCs w:val="24"/>
        </w:rPr>
        <w:tab/>
      </w:r>
      <w:r w:rsidR="005609C3">
        <w:rPr>
          <w:rFonts w:ascii="Arial" w:hAnsi="Arial" w:cs="Arial"/>
          <w:sz w:val="24"/>
          <w:szCs w:val="24"/>
        </w:rPr>
        <w:t xml:space="preserve"> </w:t>
      </w:r>
      <w:r w:rsidR="003063F0" w:rsidRPr="0031427A">
        <w:rPr>
          <w:rFonts w:ascii="Arial" w:hAnsi="Arial" w:cs="Arial"/>
          <w:sz w:val="24"/>
          <w:szCs w:val="24"/>
        </w:rPr>
        <w:t>The OA thus stands disposed of.</w:t>
      </w:r>
    </w:p>
    <w:p w:rsidR="00EF5FD3" w:rsidRPr="0031427A" w:rsidRDefault="00EF5FD3" w:rsidP="003063F0">
      <w:pPr>
        <w:tabs>
          <w:tab w:val="left" w:pos="360"/>
          <w:tab w:val="left" w:pos="9180"/>
        </w:tabs>
        <w:spacing w:after="0" w:line="480" w:lineRule="auto"/>
        <w:jc w:val="both"/>
        <w:rPr>
          <w:rFonts w:ascii="Arial" w:hAnsi="Arial" w:cs="Arial"/>
          <w:sz w:val="24"/>
          <w:szCs w:val="24"/>
        </w:rPr>
      </w:pPr>
      <w:r>
        <w:rPr>
          <w:rFonts w:ascii="Arial" w:hAnsi="Arial" w:cs="Arial"/>
          <w:sz w:val="24"/>
          <w:szCs w:val="24"/>
        </w:rPr>
        <w:t>19.</w:t>
      </w:r>
      <w:r w:rsidR="005609C3">
        <w:rPr>
          <w:rFonts w:ascii="Arial" w:hAnsi="Arial" w:cs="Arial"/>
          <w:sz w:val="24"/>
          <w:szCs w:val="24"/>
        </w:rPr>
        <w:t xml:space="preserve"> </w:t>
      </w:r>
      <w:r>
        <w:rPr>
          <w:rFonts w:ascii="Arial" w:hAnsi="Arial" w:cs="Arial"/>
          <w:sz w:val="24"/>
          <w:szCs w:val="24"/>
        </w:rPr>
        <w:t xml:space="preserve"> No order as to costs.</w:t>
      </w:r>
    </w:p>
    <w:p w:rsidR="00FD14F4" w:rsidRPr="0031427A" w:rsidRDefault="00EF5FD3" w:rsidP="003063F0">
      <w:pPr>
        <w:tabs>
          <w:tab w:val="left" w:pos="360"/>
          <w:tab w:val="left" w:pos="9180"/>
        </w:tabs>
        <w:spacing w:after="0" w:line="480" w:lineRule="auto"/>
        <w:jc w:val="both"/>
        <w:rPr>
          <w:rFonts w:ascii="Arial" w:hAnsi="Arial" w:cs="Arial"/>
          <w:sz w:val="24"/>
          <w:szCs w:val="24"/>
        </w:rPr>
      </w:pPr>
      <w:r>
        <w:rPr>
          <w:rFonts w:ascii="Arial" w:hAnsi="Arial" w:cs="Arial"/>
          <w:sz w:val="24"/>
          <w:szCs w:val="24"/>
        </w:rPr>
        <w:t>20.</w:t>
      </w:r>
      <w:r w:rsidR="005609C3">
        <w:rPr>
          <w:rFonts w:ascii="Arial" w:hAnsi="Arial" w:cs="Arial"/>
          <w:sz w:val="24"/>
          <w:szCs w:val="24"/>
        </w:rPr>
        <w:t xml:space="preserve"> </w:t>
      </w:r>
      <w:r w:rsidR="000B62F1" w:rsidRPr="0031427A">
        <w:rPr>
          <w:rFonts w:ascii="Arial" w:hAnsi="Arial" w:cs="Arial"/>
          <w:sz w:val="24"/>
          <w:szCs w:val="24"/>
        </w:rPr>
        <w:t>The original documents be returned to the respondents after observing due formalities.</w:t>
      </w:r>
    </w:p>
    <w:p w:rsidR="003063F0" w:rsidRDefault="00EF5FD3" w:rsidP="003063F0">
      <w:pPr>
        <w:tabs>
          <w:tab w:val="left" w:pos="360"/>
          <w:tab w:val="left" w:pos="9180"/>
        </w:tabs>
        <w:spacing w:after="0" w:line="480" w:lineRule="auto"/>
        <w:jc w:val="both"/>
        <w:rPr>
          <w:rFonts w:ascii="Arial" w:hAnsi="Arial" w:cs="Arial"/>
          <w:sz w:val="24"/>
          <w:szCs w:val="24"/>
        </w:rPr>
      </w:pPr>
      <w:r>
        <w:rPr>
          <w:rFonts w:ascii="Arial" w:hAnsi="Arial" w:cs="Arial"/>
          <w:sz w:val="24"/>
          <w:szCs w:val="24"/>
        </w:rPr>
        <w:t>21</w:t>
      </w:r>
      <w:r w:rsidR="003063F0" w:rsidRPr="0031427A">
        <w:rPr>
          <w:rFonts w:ascii="Arial" w:hAnsi="Arial" w:cs="Arial"/>
          <w:sz w:val="24"/>
          <w:szCs w:val="24"/>
        </w:rPr>
        <w:t>.</w:t>
      </w:r>
      <w:r w:rsidR="005609C3">
        <w:rPr>
          <w:rFonts w:ascii="Arial" w:hAnsi="Arial" w:cs="Arial"/>
          <w:sz w:val="24"/>
          <w:szCs w:val="24"/>
        </w:rPr>
        <w:t xml:space="preserve"> </w:t>
      </w:r>
      <w:r w:rsidR="003063F0" w:rsidRPr="0031427A">
        <w:rPr>
          <w:rFonts w:ascii="Arial" w:hAnsi="Arial" w:cs="Arial"/>
          <w:sz w:val="24"/>
          <w:szCs w:val="24"/>
        </w:rPr>
        <w:t>Let a plain copy of this order, duly countersigned by the Tribunal Officer, be furnished to the parties after observing requisite formalities.</w:t>
      </w:r>
    </w:p>
    <w:p w:rsidR="00EF5FD3" w:rsidRPr="0031427A" w:rsidRDefault="00EF5FD3" w:rsidP="003063F0">
      <w:pPr>
        <w:tabs>
          <w:tab w:val="left" w:pos="360"/>
          <w:tab w:val="left" w:pos="9180"/>
        </w:tabs>
        <w:spacing w:after="0" w:line="480" w:lineRule="auto"/>
        <w:jc w:val="both"/>
        <w:rPr>
          <w:rFonts w:ascii="Arial" w:hAnsi="Arial" w:cs="Arial"/>
          <w:sz w:val="24"/>
          <w:szCs w:val="24"/>
        </w:rPr>
      </w:pPr>
    </w:p>
    <w:p w:rsidR="003063F0" w:rsidRPr="0031427A" w:rsidRDefault="003063F0" w:rsidP="003063F0">
      <w:pPr>
        <w:tabs>
          <w:tab w:val="left" w:pos="360"/>
          <w:tab w:val="left" w:pos="9180"/>
        </w:tabs>
        <w:spacing w:after="0" w:line="480" w:lineRule="auto"/>
        <w:jc w:val="both"/>
        <w:rPr>
          <w:rFonts w:ascii="Arial" w:hAnsi="Arial" w:cs="Arial"/>
          <w:sz w:val="24"/>
          <w:szCs w:val="24"/>
        </w:rPr>
      </w:pPr>
    </w:p>
    <w:p w:rsidR="003063F0" w:rsidRPr="0031427A" w:rsidRDefault="003063F0" w:rsidP="003063F0">
      <w:pPr>
        <w:tabs>
          <w:tab w:val="left" w:pos="360"/>
          <w:tab w:val="left" w:pos="9180"/>
        </w:tabs>
        <w:spacing w:after="0" w:line="480" w:lineRule="auto"/>
        <w:jc w:val="both"/>
        <w:rPr>
          <w:rFonts w:ascii="Arial" w:hAnsi="Arial" w:cs="Arial"/>
          <w:sz w:val="24"/>
          <w:szCs w:val="24"/>
        </w:rPr>
      </w:pPr>
    </w:p>
    <w:p w:rsidR="003063F0" w:rsidRPr="0031427A" w:rsidRDefault="003063F0" w:rsidP="00FA25CC">
      <w:pPr>
        <w:tabs>
          <w:tab w:val="left" w:pos="360"/>
          <w:tab w:val="left" w:pos="9180"/>
        </w:tabs>
        <w:spacing w:after="0" w:line="240" w:lineRule="auto"/>
        <w:jc w:val="both"/>
        <w:rPr>
          <w:rFonts w:ascii="Arial" w:hAnsi="Arial" w:cs="Arial"/>
          <w:b/>
          <w:sz w:val="24"/>
          <w:szCs w:val="24"/>
        </w:rPr>
      </w:pPr>
      <w:r w:rsidRPr="0031427A">
        <w:rPr>
          <w:rFonts w:ascii="Arial" w:hAnsi="Arial" w:cs="Arial"/>
          <w:b/>
          <w:sz w:val="24"/>
          <w:szCs w:val="24"/>
        </w:rPr>
        <w:t xml:space="preserve">(LT GEN GAUTAM MOORTHY)                                         </w:t>
      </w:r>
      <w:proofErr w:type="gramStart"/>
      <w:r w:rsidRPr="0031427A">
        <w:rPr>
          <w:rFonts w:ascii="Arial" w:hAnsi="Arial" w:cs="Arial"/>
          <w:b/>
          <w:sz w:val="24"/>
          <w:szCs w:val="24"/>
        </w:rPr>
        <w:t>( JUSTICE</w:t>
      </w:r>
      <w:proofErr w:type="gramEnd"/>
      <w:r w:rsidRPr="0031427A">
        <w:rPr>
          <w:rFonts w:ascii="Arial" w:hAnsi="Arial" w:cs="Arial"/>
          <w:b/>
          <w:sz w:val="24"/>
          <w:szCs w:val="24"/>
        </w:rPr>
        <w:t xml:space="preserve"> N. K. AGARWAL)</w:t>
      </w:r>
    </w:p>
    <w:p w:rsidR="003063F0" w:rsidRPr="00C343C8" w:rsidRDefault="003063F0" w:rsidP="00FA25CC">
      <w:pPr>
        <w:tabs>
          <w:tab w:val="left" w:pos="360"/>
          <w:tab w:val="left" w:pos="6080"/>
        </w:tabs>
        <w:spacing w:after="0" w:line="240" w:lineRule="auto"/>
        <w:jc w:val="both"/>
        <w:rPr>
          <w:rFonts w:ascii="Arial" w:hAnsi="Arial" w:cs="Arial"/>
          <w:b/>
          <w:i/>
          <w:sz w:val="24"/>
          <w:szCs w:val="24"/>
        </w:rPr>
      </w:pPr>
      <w:r w:rsidRPr="0031427A">
        <w:rPr>
          <w:rFonts w:ascii="Arial" w:hAnsi="Arial" w:cs="Arial"/>
          <w:b/>
          <w:sz w:val="24"/>
          <w:szCs w:val="24"/>
        </w:rPr>
        <w:t xml:space="preserve">   </w:t>
      </w:r>
      <w:r w:rsidR="00FA25CC" w:rsidRPr="0031427A">
        <w:rPr>
          <w:rFonts w:ascii="Arial" w:hAnsi="Arial" w:cs="Arial"/>
          <w:b/>
          <w:sz w:val="24"/>
          <w:szCs w:val="24"/>
        </w:rPr>
        <w:t xml:space="preserve">  </w:t>
      </w:r>
      <w:r w:rsidRPr="0031427A">
        <w:rPr>
          <w:rFonts w:ascii="Arial" w:hAnsi="Arial" w:cs="Arial"/>
          <w:b/>
          <w:sz w:val="24"/>
          <w:szCs w:val="24"/>
        </w:rPr>
        <w:t>Member (Administrative)</w:t>
      </w:r>
      <w:r w:rsidRPr="0031427A">
        <w:rPr>
          <w:rFonts w:ascii="Arial" w:hAnsi="Arial" w:cs="Arial"/>
          <w:b/>
          <w:sz w:val="24"/>
          <w:szCs w:val="24"/>
        </w:rPr>
        <w:tab/>
      </w:r>
      <w:r w:rsidR="00FA25CC" w:rsidRPr="0031427A">
        <w:rPr>
          <w:rFonts w:ascii="Arial" w:hAnsi="Arial" w:cs="Arial"/>
          <w:b/>
          <w:sz w:val="24"/>
          <w:szCs w:val="24"/>
        </w:rPr>
        <w:t xml:space="preserve">    </w:t>
      </w:r>
      <w:r w:rsidR="00AE2FBD">
        <w:rPr>
          <w:rFonts w:ascii="Arial" w:hAnsi="Arial" w:cs="Arial"/>
          <w:b/>
          <w:sz w:val="24"/>
          <w:szCs w:val="24"/>
        </w:rPr>
        <w:t xml:space="preserve">  </w:t>
      </w:r>
      <w:r w:rsidR="00FA25CC" w:rsidRPr="0031427A">
        <w:rPr>
          <w:rFonts w:ascii="Arial" w:hAnsi="Arial" w:cs="Arial"/>
          <w:b/>
          <w:sz w:val="24"/>
          <w:szCs w:val="24"/>
        </w:rPr>
        <w:t xml:space="preserve"> </w:t>
      </w:r>
      <w:r w:rsidRPr="0031427A">
        <w:rPr>
          <w:rFonts w:ascii="Arial" w:hAnsi="Arial" w:cs="Arial"/>
          <w:b/>
          <w:sz w:val="24"/>
          <w:szCs w:val="24"/>
        </w:rPr>
        <w:t>Member (Judicial)</w:t>
      </w:r>
    </w:p>
    <w:p w:rsidR="00EF5FD3" w:rsidRDefault="00EF5FD3" w:rsidP="00FA25CC">
      <w:pPr>
        <w:tabs>
          <w:tab w:val="left" w:pos="360"/>
          <w:tab w:val="left" w:pos="6080"/>
        </w:tabs>
        <w:spacing w:after="0" w:line="240" w:lineRule="auto"/>
        <w:jc w:val="both"/>
        <w:rPr>
          <w:rFonts w:ascii="Arial" w:hAnsi="Arial" w:cs="Arial"/>
          <w:b/>
          <w:sz w:val="24"/>
          <w:szCs w:val="24"/>
        </w:rPr>
      </w:pPr>
    </w:p>
    <w:p w:rsidR="00EF5FD3" w:rsidRPr="0031427A" w:rsidRDefault="00EF5FD3" w:rsidP="00FA25CC">
      <w:pPr>
        <w:tabs>
          <w:tab w:val="left" w:pos="360"/>
          <w:tab w:val="left" w:pos="6080"/>
        </w:tabs>
        <w:spacing w:after="0" w:line="240" w:lineRule="auto"/>
        <w:jc w:val="both"/>
        <w:rPr>
          <w:rFonts w:ascii="Arial" w:hAnsi="Arial" w:cs="Arial"/>
          <w:b/>
          <w:sz w:val="24"/>
          <w:szCs w:val="24"/>
        </w:rPr>
      </w:pPr>
    </w:p>
    <w:p w:rsidR="00FA25CC" w:rsidRDefault="00FA25CC" w:rsidP="00FA25CC">
      <w:pPr>
        <w:tabs>
          <w:tab w:val="left" w:pos="360"/>
          <w:tab w:val="left" w:pos="6080"/>
        </w:tabs>
        <w:spacing w:after="0" w:line="240" w:lineRule="auto"/>
        <w:jc w:val="both"/>
        <w:rPr>
          <w:rFonts w:ascii="Arial" w:hAnsi="Arial" w:cs="Arial"/>
          <w:b/>
          <w:sz w:val="24"/>
          <w:szCs w:val="24"/>
        </w:rPr>
      </w:pPr>
    </w:p>
    <w:p w:rsidR="005609C3" w:rsidRDefault="005609C3" w:rsidP="00FA25CC">
      <w:pPr>
        <w:tabs>
          <w:tab w:val="left" w:pos="360"/>
          <w:tab w:val="left" w:pos="6080"/>
        </w:tabs>
        <w:spacing w:after="0" w:line="240" w:lineRule="auto"/>
        <w:jc w:val="both"/>
        <w:rPr>
          <w:rFonts w:ascii="Arial" w:hAnsi="Arial" w:cs="Arial"/>
          <w:b/>
          <w:sz w:val="24"/>
          <w:szCs w:val="24"/>
        </w:rPr>
      </w:pPr>
    </w:p>
    <w:p w:rsidR="005609C3" w:rsidRDefault="005609C3" w:rsidP="00FA25CC">
      <w:pPr>
        <w:tabs>
          <w:tab w:val="left" w:pos="360"/>
          <w:tab w:val="left" w:pos="6080"/>
        </w:tabs>
        <w:spacing w:after="0" w:line="240" w:lineRule="auto"/>
        <w:jc w:val="both"/>
        <w:rPr>
          <w:rFonts w:ascii="Arial" w:hAnsi="Arial" w:cs="Arial"/>
          <w:b/>
          <w:sz w:val="24"/>
          <w:szCs w:val="24"/>
        </w:rPr>
      </w:pPr>
    </w:p>
    <w:p w:rsidR="00693764" w:rsidRPr="0031427A" w:rsidRDefault="00FA25CC" w:rsidP="00AE2036">
      <w:pPr>
        <w:tabs>
          <w:tab w:val="left" w:pos="360"/>
          <w:tab w:val="left" w:pos="6080"/>
        </w:tabs>
        <w:spacing w:after="0" w:line="240" w:lineRule="auto"/>
        <w:jc w:val="both"/>
        <w:rPr>
          <w:rFonts w:ascii="Arial" w:hAnsi="Arial" w:cs="Arial"/>
          <w:sz w:val="24"/>
          <w:szCs w:val="24"/>
        </w:rPr>
      </w:pPr>
      <w:r w:rsidRPr="0031427A">
        <w:rPr>
          <w:rFonts w:ascii="Arial" w:hAnsi="Arial" w:cs="Arial"/>
          <w:b/>
          <w:sz w:val="24"/>
          <w:szCs w:val="24"/>
        </w:rPr>
        <w:t>ss.</w:t>
      </w:r>
      <w:bookmarkStart w:id="0" w:name="_GoBack"/>
      <w:bookmarkEnd w:id="0"/>
      <w:r w:rsidR="00461AB5" w:rsidRPr="0031427A">
        <w:rPr>
          <w:rFonts w:ascii="Arial" w:hAnsi="Arial" w:cs="Arial"/>
          <w:b/>
          <w:sz w:val="24"/>
          <w:szCs w:val="24"/>
        </w:rPr>
        <w:tab/>
      </w:r>
    </w:p>
    <w:sectPr w:rsidR="00693764" w:rsidRPr="0031427A" w:rsidSect="00A232C5">
      <w:type w:val="continuous"/>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21" w:rsidRDefault="002B7521" w:rsidP="00BF0F53">
      <w:pPr>
        <w:spacing w:after="0" w:line="240" w:lineRule="auto"/>
      </w:pPr>
      <w:r>
        <w:separator/>
      </w:r>
    </w:p>
  </w:endnote>
  <w:endnote w:type="continuationSeparator" w:id="0">
    <w:p w:rsidR="002B7521" w:rsidRDefault="002B7521" w:rsidP="00BF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21" w:rsidRDefault="002B7521" w:rsidP="00BF0F53">
      <w:pPr>
        <w:spacing w:after="0" w:line="240" w:lineRule="auto"/>
      </w:pPr>
      <w:r>
        <w:separator/>
      </w:r>
    </w:p>
  </w:footnote>
  <w:footnote w:type="continuationSeparator" w:id="0">
    <w:p w:rsidR="002B7521" w:rsidRDefault="002B7521" w:rsidP="00BF0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E5"/>
    <w:multiLevelType w:val="hybridMultilevel"/>
    <w:tmpl w:val="00006F3C"/>
    <w:lvl w:ilvl="0" w:tplc="00006CF4">
      <w:start w:val="3"/>
      <w:numFmt w:val="decimal"/>
      <w:lvlText w:val="7.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04"/>
    <w:multiLevelType w:val="hybridMultilevel"/>
    <w:tmpl w:val="00001796"/>
    <w:lvl w:ilvl="0" w:tplc="00005E73">
      <w:start w:val="4"/>
      <w:numFmt w:val="decimal"/>
      <w:lvlText w:val="6.%1"/>
      <w:lvlJc w:val="left"/>
      <w:pPr>
        <w:tabs>
          <w:tab w:val="num" w:pos="720"/>
        </w:tabs>
        <w:ind w:left="720" w:hanging="360"/>
      </w:pPr>
      <w:rPr>
        <w:rFonts w:cs="Times New Roman"/>
      </w:rPr>
    </w:lvl>
    <w:lvl w:ilvl="1" w:tplc="0000470E">
      <w:start w:val="1"/>
      <w:numFmt w:val="decimal"/>
      <w:lvlText w:val="6.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8DB"/>
    <w:multiLevelType w:val="hybridMultilevel"/>
    <w:tmpl w:val="00002725"/>
    <w:lvl w:ilvl="0" w:tplc="00001643">
      <w:start w:val="1"/>
      <w:numFmt w:val="decimal"/>
      <w:lvlText w:val="7.9.%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968"/>
    <w:multiLevelType w:val="hybridMultilevel"/>
    <w:tmpl w:val="00004AD4"/>
    <w:lvl w:ilvl="0" w:tplc="00002CF7">
      <w:start w:val="6"/>
      <w:numFmt w:val="decimal"/>
      <w:lvlText w:val="6.%1"/>
      <w:lvlJc w:val="left"/>
      <w:pPr>
        <w:tabs>
          <w:tab w:val="num" w:pos="720"/>
        </w:tabs>
        <w:ind w:left="720" w:hanging="360"/>
      </w:pPr>
      <w:rPr>
        <w:rFonts w:cs="Times New Roman"/>
      </w:rPr>
    </w:lvl>
    <w:lvl w:ilvl="1" w:tplc="00003F4A">
      <w:start w:val="1"/>
      <w:numFmt w:val="decimal"/>
      <w:lvlText w:val="6.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3D9"/>
    <w:multiLevelType w:val="hybridMultilevel"/>
    <w:tmpl w:val="00001F16"/>
    <w:lvl w:ilvl="0" w:tplc="0000182F">
      <w:start w:val="1"/>
      <w:numFmt w:val="decimal"/>
      <w:lvlText w:val="%1"/>
      <w:lvlJc w:val="left"/>
      <w:pPr>
        <w:tabs>
          <w:tab w:val="num" w:pos="720"/>
        </w:tabs>
        <w:ind w:left="720" w:hanging="360"/>
      </w:pPr>
      <w:rPr>
        <w:rFonts w:cs="Times New Roman"/>
      </w:rPr>
    </w:lvl>
    <w:lvl w:ilvl="1" w:tplc="00004D67">
      <w:start w:val="6"/>
      <w:numFmt w:val="decimal"/>
      <w:lvlText w:val="6.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416977"/>
    <w:multiLevelType w:val="hybridMultilevel"/>
    <w:tmpl w:val="B9A8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717FC"/>
    <w:multiLevelType w:val="hybridMultilevel"/>
    <w:tmpl w:val="3F40DE62"/>
    <w:lvl w:ilvl="0" w:tplc="C1BCC58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4970A0C"/>
    <w:multiLevelType w:val="hybridMultilevel"/>
    <w:tmpl w:val="98C68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22960"/>
    <w:multiLevelType w:val="hybridMultilevel"/>
    <w:tmpl w:val="3390A7D4"/>
    <w:lvl w:ilvl="0" w:tplc="9886C0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51C89"/>
    <w:multiLevelType w:val="hybridMultilevel"/>
    <w:tmpl w:val="225A491E"/>
    <w:lvl w:ilvl="0" w:tplc="CA080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63FAE"/>
    <w:multiLevelType w:val="hybridMultilevel"/>
    <w:tmpl w:val="5C26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C1D6A"/>
    <w:multiLevelType w:val="hybridMultilevel"/>
    <w:tmpl w:val="630427EC"/>
    <w:lvl w:ilvl="0" w:tplc="E27E9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2432B1"/>
    <w:multiLevelType w:val="hybridMultilevel"/>
    <w:tmpl w:val="4766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02201B"/>
    <w:multiLevelType w:val="hybridMultilevel"/>
    <w:tmpl w:val="93EEA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13"/>
  </w:num>
  <w:num w:numId="5">
    <w:abstractNumId w:val="7"/>
  </w:num>
  <w:num w:numId="6">
    <w:abstractNumId w:val="11"/>
  </w:num>
  <w:num w:numId="7">
    <w:abstractNumId w:val="8"/>
  </w:num>
  <w:num w:numId="8">
    <w:abstractNumId w:val="1"/>
  </w:num>
  <w:num w:numId="9">
    <w:abstractNumId w:val="4"/>
  </w:num>
  <w:num w:numId="10">
    <w:abstractNumId w:val="3"/>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3"/>
    </w:lvlOverride>
    <w:lvlOverride w:ilvl="1"/>
    <w:lvlOverride w:ilvl="2"/>
    <w:lvlOverride w:ilvl="3"/>
    <w:lvlOverride w:ilvl="4"/>
    <w:lvlOverride w:ilvl="5"/>
    <w:lvlOverride w:ilvl="6"/>
    <w:lvlOverride w:ilvl="7"/>
    <w:lvlOverride w:ilv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CC"/>
    <w:rsid w:val="000006DC"/>
    <w:rsid w:val="00002A40"/>
    <w:rsid w:val="000319A2"/>
    <w:rsid w:val="000333B4"/>
    <w:rsid w:val="00051AFD"/>
    <w:rsid w:val="0006543F"/>
    <w:rsid w:val="000769D8"/>
    <w:rsid w:val="0008478B"/>
    <w:rsid w:val="0009120B"/>
    <w:rsid w:val="000B62F1"/>
    <w:rsid w:val="000E08C6"/>
    <w:rsid w:val="000F6138"/>
    <w:rsid w:val="0015044E"/>
    <w:rsid w:val="001A22EE"/>
    <w:rsid w:val="001A5462"/>
    <w:rsid w:val="001D7F7F"/>
    <w:rsid w:val="001F2463"/>
    <w:rsid w:val="001F5066"/>
    <w:rsid w:val="00230E7B"/>
    <w:rsid w:val="00250933"/>
    <w:rsid w:val="00277D7C"/>
    <w:rsid w:val="00282FE1"/>
    <w:rsid w:val="002862F7"/>
    <w:rsid w:val="002B5504"/>
    <w:rsid w:val="002B7521"/>
    <w:rsid w:val="002D4661"/>
    <w:rsid w:val="00305B1F"/>
    <w:rsid w:val="003063F0"/>
    <w:rsid w:val="0031427A"/>
    <w:rsid w:val="00320B23"/>
    <w:rsid w:val="00321AF8"/>
    <w:rsid w:val="00335A59"/>
    <w:rsid w:val="00336E59"/>
    <w:rsid w:val="00337FCF"/>
    <w:rsid w:val="0036255B"/>
    <w:rsid w:val="0037465A"/>
    <w:rsid w:val="003965B1"/>
    <w:rsid w:val="00397D30"/>
    <w:rsid w:val="003D0FE2"/>
    <w:rsid w:val="003D532C"/>
    <w:rsid w:val="003E421F"/>
    <w:rsid w:val="003E7F3C"/>
    <w:rsid w:val="004108E0"/>
    <w:rsid w:val="0041495F"/>
    <w:rsid w:val="00461AB5"/>
    <w:rsid w:val="00470C9B"/>
    <w:rsid w:val="00472456"/>
    <w:rsid w:val="004B597D"/>
    <w:rsid w:val="00524D35"/>
    <w:rsid w:val="00525557"/>
    <w:rsid w:val="005609C3"/>
    <w:rsid w:val="005767FF"/>
    <w:rsid w:val="00590965"/>
    <w:rsid w:val="005A34BE"/>
    <w:rsid w:val="005B5EDE"/>
    <w:rsid w:val="005C50CC"/>
    <w:rsid w:val="005D0B96"/>
    <w:rsid w:val="005D61B0"/>
    <w:rsid w:val="005D70DB"/>
    <w:rsid w:val="005F16B7"/>
    <w:rsid w:val="005F4940"/>
    <w:rsid w:val="005F773E"/>
    <w:rsid w:val="006051CA"/>
    <w:rsid w:val="006439BC"/>
    <w:rsid w:val="00693764"/>
    <w:rsid w:val="006A16D9"/>
    <w:rsid w:val="006B7A56"/>
    <w:rsid w:val="006E3AB5"/>
    <w:rsid w:val="006F0A96"/>
    <w:rsid w:val="007057F6"/>
    <w:rsid w:val="00753CCB"/>
    <w:rsid w:val="007813C8"/>
    <w:rsid w:val="00786086"/>
    <w:rsid w:val="00791FB5"/>
    <w:rsid w:val="007E19E3"/>
    <w:rsid w:val="00801118"/>
    <w:rsid w:val="00805713"/>
    <w:rsid w:val="008625AB"/>
    <w:rsid w:val="008731BA"/>
    <w:rsid w:val="00875C86"/>
    <w:rsid w:val="008A5BAC"/>
    <w:rsid w:val="008B26B8"/>
    <w:rsid w:val="008C0D60"/>
    <w:rsid w:val="008D2EBE"/>
    <w:rsid w:val="008E37E1"/>
    <w:rsid w:val="009055CB"/>
    <w:rsid w:val="00934C90"/>
    <w:rsid w:val="0093690C"/>
    <w:rsid w:val="009662A1"/>
    <w:rsid w:val="00977447"/>
    <w:rsid w:val="009804A4"/>
    <w:rsid w:val="009A6D36"/>
    <w:rsid w:val="009D258C"/>
    <w:rsid w:val="009E4863"/>
    <w:rsid w:val="009E4BB0"/>
    <w:rsid w:val="009F426E"/>
    <w:rsid w:val="00A00BBD"/>
    <w:rsid w:val="00A11FB7"/>
    <w:rsid w:val="00A232C5"/>
    <w:rsid w:val="00A44444"/>
    <w:rsid w:val="00A461A2"/>
    <w:rsid w:val="00A50E43"/>
    <w:rsid w:val="00A76A63"/>
    <w:rsid w:val="00AE2036"/>
    <w:rsid w:val="00AE2FBD"/>
    <w:rsid w:val="00AE76A3"/>
    <w:rsid w:val="00B00246"/>
    <w:rsid w:val="00B4713B"/>
    <w:rsid w:val="00B73485"/>
    <w:rsid w:val="00BA4301"/>
    <w:rsid w:val="00BE382D"/>
    <w:rsid w:val="00BF0F53"/>
    <w:rsid w:val="00BF3BB5"/>
    <w:rsid w:val="00C00561"/>
    <w:rsid w:val="00C07A29"/>
    <w:rsid w:val="00C21BC6"/>
    <w:rsid w:val="00C343C8"/>
    <w:rsid w:val="00C4369B"/>
    <w:rsid w:val="00C716B7"/>
    <w:rsid w:val="00C7441F"/>
    <w:rsid w:val="00CE12FD"/>
    <w:rsid w:val="00CE4B21"/>
    <w:rsid w:val="00CF46FC"/>
    <w:rsid w:val="00D502CC"/>
    <w:rsid w:val="00D5224E"/>
    <w:rsid w:val="00D633BB"/>
    <w:rsid w:val="00D66E6F"/>
    <w:rsid w:val="00D723EB"/>
    <w:rsid w:val="00D75A8B"/>
    <w:rsid w:val="00D85A77"/>
    <w:rsid w:val="00D86B65"/>
    <w:rsid w:val="00D90D39"/>
    <w:rsid w:val="00DE4B21"/>
    <w:rsid w:val="00E21698"/>
    <w:rsid w:val="00E3473F"/>
    <w:rsid w:val="00E66132"/>
    <w:rsid w:val="00E91A4C"/>
    <w:rsid w:val="00EF5FD3"/>
    <w:rsid w:val="00F079A6"/>
    <w:rsid w:val="00F1511D"/>
    <w:rsid w:val="00F26CB5"/>
    <w:rsid w:val="00F329AE"/>
    <w:rsid w:val="00F739C5"/>
    <w:rsid w:val="00F96ACF"/>
    <w:rsid w:val="00FA25CC"/>
    <w:rsid w:val="00FB4685"/>
    <w:rsid w:val="00FC278F"/>
    <w:rsid w:val="00FC6C9D"/>
    <w:rsid w:val="00FD14F4"/>
    <w:rsid w:val="00FD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5F"/>
    <w:pPr>
      <w:ind w:left="720"/>
      <w:contextualSpacing/>
    </w:pPr>
  </w:style>
  <w:style w:type="paragraph" w:styleId="Header">
    <w:name w:val="header"/>
    <w:basedOn w:val="Normal"/>
    <w:link w:val="HeaderChar"/>
    <w:uiPriority w:val="99"/>
    <w:unhideWhenUsed/>
    <w:rsid w:val="00BF0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53"/>
    <w:rPr>
      <w:rFonts w:eastAsiaTheme="minorEastAsia"/>
    </w:rPr>
  </w:style>
  <w:style w:type="paragraph" w:styleId="Footer">
    <w:name w:val="footer"/>
    <w:basedOn w:val="Normal"/>
    <w:link w:val="FooterChar"/>
    <w:uiPriority w:val="99"/>
    <w:unhideWhenUsed/>
    <w:rsid w:val="00BF0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F53"/>
    <w:rPr>
      <w:rFonts w:eastAsiaTheme="minorEastAsia"/>
    </w:rPr>
  </w:style>
  <w:style w:type="table" w:styleId="TableGrid">
    <w:name w:val="Table Grid"/>
    <w:basedOn w:val="TableNormal"/>
    <w:uiPriority w:val="59"/>
    <w:rsid w:val="00934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B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5F"/>
    <w:pPr>
      <w:ind w:left="720"/>
      <w:contextualSpacing/>
    </w:pPr>
  </w:style>
  <w:style w:type="paragraph" w:styleId="Header">
    <w:name w:val="header"/>
    <w:basedOn w:val="Normal"/>
    <w:link w:val="HeaderChar"/>
    <w:uiPriority w:val="99"/>
    <w:unhideWhenUsed/>
    <w:rsid w:val="00BF0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53"/>
    <w:rPr>
      <w:rFonts w:eastAsiaTheme="minorEastAsia"/>
    </w:rPr>
  </w:style>
  <w:style w:type="paragraph" w:styleId="Footer">
    <w:name w:val="footer"/>
    <w:basedOn w:val="Normal"/>
    <w:link w:val="FooterChar"/>
    <w:uiPriority w:val="99"/>
    <w:unhideWhenUsed/>
    <w:rsid w:val="00BF0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F53"/>
    <w:rPr>
      <w:rFonts w:eastAsiaTheme="minorEastAsia"/>
    </w:rPr>
  </w:style>
  <w:style w:type="table" w:styleId="TableGrid">
    <w:name w:val="Table Grid"/>
    <w:basedOn w:val="TableNormal"/>
    <w:uiPriority w:val="59"/>
    <w:rsid w:val="00934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B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9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FF56-047C-4442-A4CA-050FC35F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10</Pages>
  <Words>4212</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 SANYAL</dc:creator>
  <cp:keywords/>
  <dc:description/>
  <cp:lastModifiedBy>S.K SANYAL</cp:lastModifiedBy>
  <cp:revision>99</cp:revision>
  <cp:lastPrinted>2016-04-15T09:38:00Z</cp:lastPrinted>
  <dcterms:created xsi:type="dcterms:W3CDTF">2016-04-08T11:05:00Z</dcterms:created>
  <dcterms:modified xsi:type="dcterms:W3CDTF">2018-03-16T08:26:00Z</dcterms:modified>
</cp:coreProperties>
</file>